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7DEE8" w:themeColor="accent5" w:themeTint="66"/>
  <w:body>
    <w:p>
      <w:pPr>
        <w:widowControl/>
        <w:jc w:val="left"/>
        <w:rPr>
          <w:rFonts w:ascii="宋体"/>
          <w:spacing w:val="4"/>
          <w:sz w:val="30"/>
          <w:szCs w:val="30"/>
        </w:rPr>
      </w:pPr>
      <w:r>
        <w:rPr>
          <w:rFonts w:hint="eastAsia" w:ascii="Times New Roman" w:hAnsi="Times New Roman" w:eastAsia="黑体" w:cs="Times New Roman"/>
          <w:spacing w:val="4"/>
          <w:sz w:val="30"/>
          <w:szCs w:val="30"/>
        </w:rPr>
        <w:t>附件1</w:t>
      </w:r>
    </w:p>
    <w:p>
      <w:pPr>
        <w:snapToGrid w:val="0"/>
        <w:spacing w:line="520" w:lineRule="exact"/>
        <w:jc w:val="center"/>
        <w:rPr>
          <w:rFonts w:ascii="方正大标宋_GBK" w:eastAsia="方正大标宋_GBK"/>
          <w:b/>
          <w:bCs/>
          <w:spacing w:val="4"/>
          <w:sz w:val="36"/>
          <w:szCs w:val="36"/>
        </w:rPr>
      </w:pPr>
    </w:p>
    <w:p>
      <w:pPr>
        <w:snapToGrid w:val="0"/>
        <w:spacing w:line="520" w:lineRule="exact"/>
        <w:jc w:val="center"/>
        <w:rPr>
          <w:rFonts w:ascii="方正大标宋_GBK" w:eastAsia="方正大标宋_GBK"/>
          <w:b/>
          <w:bCs/>
          <w:spacing w:val="4"/>
          <w:sz w:val="36"/>
          <w:szCs w:val="36"/>
        </w:rPr>
      </w:pPr>
    </w:p>
    <w:p>
      <w:pPr>
        <w:snapToGrid w:val="0"/>
        <w:spacing w:line="520" w:lineRule="exact"/>
        <w:jc w:val="center"/>
        <w:rPr>
          <w:rFonts w:ascii="方正大标宋_GBK" w:eastAsia="方正大标宋_GBK"/>
          <w:b/>
          <w:bCs/>
          <w:spacing w:val="4"/>
          <w:sz w:val="36"/>
          <w:szCs w:val="36"/>
        </w:rPr>
      </w:pPr>
      <w:r>
        <w:rPr>
          <w:rFonts w:hint="eastAsia" w:ascii="方正大标宋_GBK" w:eastAsia="方正大标宋_GBK"/>
          <w:b/>
          <w:bCs/>
          <w:spacing w:val="4"/>
          <w:sz w:val="36"/>
          <w:szCs w:val="36"/>
        </w:rPr>
        <w:t>2019年共青团中央</w:t>
      </w:r>
    </w:p>
    <w:p>
      <w:pPr>
        <w:snapToGrid w:val="0"/>
        <w:spacing w:line="520" w:lineRule="exact"/>
        <w:jc w:val="center"/>
        <w:rPr>
          <w:rFonts w:ascii="方正大标宋_GBK" w:eastAsia="方正大标宋_GBK"/>
          <w:b/>
          <w:bCs/>
          <w:spacing w:val="4"/>
          <w:sz w:val="36"/>
          <w:szCs w:val="36"/>
        </w:rPr>
      </w:pPr>
      <w:r>
        <w:rPr>
          <w:rFonts w:hint="eastAsia" w:ascii="方正大标宋_GBK" w:eastAsia="方正大标宋_GBK"/>
          <w:b/>
          <w:bCs/>
          <w:spacing w:val="4"/>
          <w:sz w:val="36"/>
          <w:szCs w:val="36"/>
        </w:rPr>
        <w:t>“青少年发展研究”课题</w:t>
      </w:r>
    </w:p>
    <w:p>
      <w:pPr>
        <w:snapToGrid w:val="0"/>
        <w:spacing w:line="520" w:lineRule="exact"/>
        <w:jc w:val="center"/>
        <w:rPr>
          <w:rFonts w:ascii="方正大标宋_GBK" w:eastAsia="方正大标宋_GBK"/>
          <w:spacing w:val="4"/>
          <w:sz w:val="36"/>
          <w:szCs w:val="36"/>
        </w:rPr>
      </w:pPr>
      <w:r>
        <w:rPr>
          <w:rFonts w:hint="eastAsia" w:ascii="方正大标宋_GBK" w:eastAsia="方正大标宋_GBK"/>
          <w:b/>
          <w:bCs/>
          <w:spacing w:val="4"/>
          <w:sz w:val="36"/>
          <w:szCs w:val="36"/>
        </w:rPr>
        <w:t>申  请  书</w:t>
      </w:r>
    </w:p>
    <w:p>
      <w:pPr>
        <w:snapToGrid w:val="0"/>
        <w:spacing w:line="520" w:lineRule="exact"/>
        <w:rPr>
          <w:rFonts w:ascii="宋体"/>
          <w:spacing w:val="4"/>
          <w:sz w:val="30"/>
          <w:szCs w:val="30"/>
        </w:rPr>
      </w:pPr>
    </w:p>
    <w:p>
      <w:pPr>
        <w:snapToGrid w:val="0"/>
        <w:spacing w:line="520" w:lineRule="exact"/>
        <w:rPr>
          <w:rFonts w:ascii="宋体"/>
          <w:spacing w:val="4"/>
          <w:sz w:val="30"/>
          <w:szCs w:val="30"/>
        </w:rPr>
      </w:pPr>
    </w:p>
    <w:p>
      <w:pPr>
        <w:snapToGrid w:val="0"/>
        <w:spacing w:line="520" w:lineRule="exact"/>
        <w:rPr>
          <w:rFonts w:ascii="宋体"/>
          <w:spacing w:val="4"/>
          <w:sz w:val="30"/>
          <w:szCs w:val="30"/>
        </w:rPr>
      </w:pPr>
    </w:p>
    <w:p>
      <w:pPr>
        <w:snapToGrid w:val="0"/>
        <w:spacing w:line="520" w:lineRule="exact"/>
        <w:rPr>
          <w:rFonts w:ascii="宋体"/>
          <w:spacing w:val="4"/>
          <w:sz w:val="30"/>
          <w:szCs w:val="30"/>
        </w:rPr>
      </w:pPr>
    </w:p>
    <w:p>
      <w:pPr>
        <w:snapToGrid w:val="0"/>
        <w:spacing w:line="520" w:lineRule="exact"/>
        <w:jc w:val="center"/>
        <w:rPr>
          <w:rFonts w:eastAsia="仿宋_GB2312"/>
          <w:spacing w:val="4"/>
          <w:sz w:val="30"/>
          <w:szCs w:val="30"/>
        </w:rPr>
      </w:pPr>
    </w:p>
    <w:p>
      <w:pPr>
        <w:snapToGrid w:val="0"/>
        <w:spacing w:line="520" w:lineRule="exact"/>
        <w:ind w:firstLine="1540" w:firstLineChars="500"/>
        <w:rPr>
          <w:rFonts w:eastAsia="仿宋_GB2312"/>
          <w:spacing w:val="4"/>
          <w:sz w:val="30"/>
          <w:szCs w:val="30"/>
          <w:u w:val="single"/>
        </w:rPr>
      </w:pPr>
      <w:r>
        <w:rPr>
          <w:rFonts w:hint="eastAsia" w:eastAsia="仿宋_GB2312"/>
          <w:spacing w:val="4"/>
          <w:sz w:val="30"/>
          <w:szCs w:val="30"/>
        </w:rPr>
        <w:t xml:space="preserve">课题类别  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 </w:t>
      </w:r>
    </w:p>
    <w:p>
      <w:pPr>
        <w:snapToGrid w:val="0"/>
        <w:spacing w:line="520" w:lineRule="exact"/>
        <w:ind w:firstLine="1540" w:firstLineChars="500"/>
        <w:rPr>
          <w:rFonts w:eastAsia="仿宋_GB2312"/>
          <w:spacing w:val="4"/>
          <w:sz w:val="30"/>
          <w:szCs w:val="30"/>
          <w:u w:val="single"/>
        </w:rPr>
      </w:pPr>
      <w:r>
        <w:rPr>
          <w:rFonts w:hint="eastAsia" w:eastAsia="仿宋_GB2312"/>
          <w:spacing w:val="4"/>
          <w:sz w:val="30"/>
          <w:szCs w:val="30"/>
        </w:rPr>
        <w:t xml:space="preserve">课题名称  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 </w:t>
      </w:r>
    </w:p>
    <w:p>
      <w:pPr>
        <w:snapToGrid w:val="0"/>
        <w:spacing w:line="520" w:lineRule="exact"/>
        <w:ind w:firstLine="1540" w:firstLineChars="500"/>
        <w:rPr>
          <w:rFonts w:eastAsia="仿宋_GB2312"/>
          <w:spacing w:val="4"/>
          <w:sz w:val="30"/>
          <w:szCs w:val="30"/>
          <w:u w:val="single"/>
        </w:rPr>
      </w:pPr>
      <w:r>
        <w:rPr>
          <w:rFonts w:hint="eastAsia" w:eastAsia="仿宋_GB2312"/>
          <w:spacing w:val="4"/>
          <w:sz w:val="30"/>
          <w:szCs w:val="30"/>
        </w:rPr>
        <w:t xml:space="preserve">课题负责人 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</w:t>
      </w:r>
    </w:p>
    <w:p>
      <w:pPr>
        <w:snapToGrid w:val="0"/>
        <w:spacing w:line="520" w:lineRule="exact"/>
        <w:ind w:firstLine="1540" w:firstLineChars="500"/>
        <w:rPr>
          <w:rFonts w:eastAsia="仿宋_GB2312"/>
          <w:spacing w:val="4"/>
          <w:sz w:val="30"/>
          <w:szCs w:val="30"/>
        </w:rPr>
      </w:pPr>
      <w:r>
        <w:rPr>
          <w:rFonts w:hint="eastAsia" w:eastAsia="仿宋_GB2312"/>
          <w:spacing w:val="4"/>
          <w:sz w:val="30"/>
          <w:szCs w:val="30"/>
        </w:rPr>
        <w:t xml:space="preserve">填表日期 </w:t>
      </w:r>
      <w:r>
        <w:rPr>
          <w:rFonts w:hint="eastAsia" w:eastAsia="仿宋_GB2312"/>
          <w:spacing w:val="4"/>
          <w:sz w:val="30"/>
          <w:szCs w:val="30"/>
          <w:u w:val="single"/>
        </w:rPr>
        <w:t xml:space="preserve">                     </w:t>
      </w:r>
    </w:p>
    <w:p>
      <w:pPr>
        <w:snapToGrid w:val="0"/>
        <w:spacing w:line="520" w:lineRule="exact"/>
        <w:rPr>
          <w:rFonts w:ascii="楷体_GB2312" w:eastAsia="楷体_GB2312"/>
          <w:spacing w:val="4"/>
          <w:sz w:val="30"/>
          <w:szCs w:val="30"/>
        </w:rPr>
      </w:pPr>
    </w:p>
    <w:p>
      <w:pPr>
        <w:snapToGrid w:val="0"/>
        <w:spacing w:line="520" w:lineRule="exact"/>
        <w:rPr>
          <w:rFonts w:ascii="楷体_GB2312" w:eastAsia="楷体_GB2312"/>
          <w:spacing w:val="4"/>
          <w:sz w:val="30"/>
          <w:szCs w:val="30"/>
        </w:rPr>
      </w:pPr>
    </w:p>
    <w:p>
      <w:pPr>
        <w:snapToGrid w:val="0"/>
        <w:spacing w:line="520" w:lineRule="exact"/>
        <w:rPr>
          <w:rFonts w:ascii="楷体_GB2312" w:eastAsia="楷体_GB2312"/>
          <w:spacing w:val="4"/>
          <w:sz w:val="30"/>
          <w:szCs w:val="30"/>
        </w:rPr>
      </w:pPr>
    </w:p>
    <w:p>
      <w:pPr>
        <w:snapToGrid w:val="0"/>
        <w:spacing w:line="520" w:lineRule="exact"/>
        <w:rPr>
          <w:rFonts w:ascii="楷体_GB2312" w:eastAsia="楷体_GB2312"/>
          <w:spacing w:val="4"/>
          <w:sz w:val="30"/>
          <w:szCs w:val="30"/>
        </w:rPr>
      </w:pPr>
    </w:p>
    <w:p>
      <w:pPr>
        <w:snapToGrid w:val="0"/>
        <w:spacing w:line="520" w:lineRule="exact"/>
        <w:rPr>
          <w:rFonts w:ascii="楷体_GB2312" w:eastAsia="楷体_GB2312"/>
          <w:spacing w:val="4"/>
          <w:sz w:val="30"/>
          <w:szCs w:val="30"/>
        </w:rPr>
      </w:pPr>
    </w:p>
    <w:p>
      <w:pPr>
        <w:snapToGrid w:val="0"/>
        <w:spacing w:line="520" w:lineRule="exact"/>
        <w:jc w:val="center"/>
        <w:rPr>
          <w:rFonts w:ascii="宋体" w:hAnsi="宋体"/>
          <w:spacing w:val="4"/>
          <w:sz w:val="30"/>
          <w:szCs w:val="30"/>
        </w:rPr>
      </w:pPr>
      <w:r>
        <w:rPr>
          <w:rFonts w:hint="eastAsia" w:ascii="宋体" w:hAnsi="宋体"/>
          <w:spacing w:val="4"/>
          <w:sz w:val="30"/>
          <w:szCs w:val="30"/>
        </w:rPr>
        <w:t>共青团中央监制</w:t>
      </w:r>
    </w:p>
    <w:p>
      <w:pPr>
        <w:snapToGrid w:val="0"/>
        <w:spacing w:line="520" w:lineRule="exact"/>
        <w:jc w:val="center"/>
        <w:rPr>
          <w:rFonts w:ascii="宋体" w:hAnsi="宋体"/>
          <w:spacing w:val="4"/>
          <w:sz w:val="30"/>
          <w:szCs w:val="30"/>
        </w:rPr>
      </w:pPr>
      <w:r>
        <w:rPr>
          <w:rFonts w:ascii="宋体" w:hAnsi="宋体"/>
          <w:spacing w:val="4"/>
          <w:sz w:val="30"/>
          <w:szCs w:val="30"/>
        </w:rPr>
        <w:t>20</w:t>
      </w:r>
      <w:r>
        <w:rPr>
          <w:rFonts w:hint="eastAsia" w:ascii="宋体" w:hAnsi="宋体"/>
          <w:spacing w:val="4"/>
          <w:sz w:val="30"/>
          <w:szCs w:val="30"/>
        </w:rPr>
        <w:t>19年3月</w:t>
      </w:r>
    </w:p>
    <w:p>
      <w:pPr>
        <w:widowControl/>
        <w:jc w:val="left"/>
        <w:rPr>
          <w:rFonts w:ascii="宋体" w:hAnsi="宋体"/>
          <w:b/>
          <w:bCs/>
          <w:spacing w:val="4"/>
          <w:sz w:val="30"/>
          <w:szCs w:val="30"/>
        </w:rPr>
      </w:pPr>
      <w:r>
        <w:rPr>
          <w:rFonts w:ascii="宋体" w:hAnsi="宋体"/>
          <w:b/>
          <w:bCs/>
          <w:spacing w:val="4"/>
          <w:sz w:val="30"/>
          <w:szCs w:val="30"/>
        </w:rPr>
        <w:br w:type="page"/>
      </w:r>
    </w:p>
    <w:p>
      <w:pPr>
        <w:snapToGrid w:val="0"/>
        <w:spacing w:line="520" w:lineRule="exact"/>
        <w:rPr>
          <w:rFonts w:ascii="方正黑体_GBK" w:hAnsi="宋体" w:eastAsia="方正黑体_GBK"/>
          <w:b/>
          <w:bCs/>
          <w:spacing w:val="4"/>
          <w:sz w:val="30"/>
          <w:szCs w:val="30"/>
        </w:rPr>
      </w:pPr>
      <w:r>
        <w:rPr>
          <w:rFonts w:hint="eastAsia" w:ascii="方正黑体_GBK" w:hAnsi="宋体" w:eastAsia="方正黑体_GBK"/>
          <w:b/>
          <w:bCs/>
          <w:spacing w:val="4"/>
          <w:sz w:val="30"/>
          <w:szCs w:val="30"/>
        </w:rPr>
        <w:t>申请人承诺：</w:t>
      </w:r>
    </w:p>
    <w:p>
      <w:pPr>
        <w:pStyle w:val="3"/>
        <w:snapToGrid w:val="0"/>
        <w:spacing w:line="480" w:lineRule="exact"/>
        <w:ind w:firstLine="576" w:firstLineChars="200"/>
        <w:rPr>
          <w:rFonts w:ascii="方正书宋简体" w:hAnsi="宋体" w:eastAsia="方正书宋简体"/>
          <w:spacing w:val="4"/>
          <w:szCs w:val="28"/>
        </w:rPr>
      </w:pPr>
      <w:r>
        <w:rPr>
          <w:rFonts w:hint="eastAsia" w:ascii="方正书宋简体" w:hAnsi="宋体" w:eastAsia="方正书宋简体"/>
          <w:spacing w:val="4"/>
          <w:szCs w:val="28"/>
        </w:rPr>
        <w:t>我承诺对本申请书填写的各项内容的真实性负责，保证没有知识产权争议。如获准立项，我承诺以本申请书为有法律约束力的立项协议，遵守共青团中央的相关规定，按计划认真开展研究工作，取得预期研究成果。共青团中央有权使用本申请书所有数据和资料。</w:t>
      </w:r>
    </w:p>
    <w:p>
      <w:pPr>
        <w:pStyle w:val="3"/>
        <w:snapToGrid w:val="0"/>
        <w:spacing w:line="480" w:lineRule="exact"/>
        <w:ind w:firstLine="576" w:firstLineChars="200"/>
        <w:rPr>
          <w:rFonts w:ascii="方正书宋简体" w:hAnsi="宋体" w:eastAsia="方正书宋简体"/>
          <w:spacing w:val="4"/>
          <w:szCs w:val="28"/>
        </w:rPr>
      </w:pPr>
    </w:p>
    <w:p>
      <w:pPr>
        <w:snapToGrid w:val="0"/>
        <w:spacing w:line="480" w:lineRule="exact"/>
        <w:ind w:firstLine="4464" w:firstLineChars="1550"/>
        <w:rPr>
          <w:rFonts w:ascii="方正书宋简体" w:hAnsi="宋体" w:eastAsia="方正书宋简体"/>
          <w:spacing w:val="4"/>
          <w:sz w:val="28"/>
          <w:szCs w:val="28"/>
        </w:rPr>
      </w:pPr>
      <w:r>
        <w:rPr>
          <w:rFonts w:hint="eastAsia" w:ascii="方正书宋简体" w:hAnsi="宋体" w:eastAsia="方正书宋简体"/>
          <w:spacing w:val="4"/>
          <w:sz w:val="28"/>
          <w:szCs w:val="28"/>
        </w:rPr>
        <w:t>申请人（签章）：</w:t>
      </w:r>
    </w:p>
    <w:p>
      <w:pPr>
        <w:snapToGrid w:val="0"/>
        <w:spacing w:line="480" w:lineRule="exact"/>
        <w:ind w:left="3744" w:hanging="3744" w:hangingChars="1300"/>
        <w:jc w:val="center"/>
        <w:rPr>
          <w:rFonts w:ascii="方正书宋简体" w:eastAsia="方正书宋简体"/>
          <w:spacing w:val="4"/>
          <w:sz w:val="28"/>
          <w:szCs w:val="28"/>
        </w:rPr>
      </w:pPr>
      <w:r>
        <w:rPr>
          <w:rFonts w:hint="eastAsia" w:ascii="方正书宋简体" w:hAnsi="宋体" w:eastAsia="方正书宋简体"/>
          <w:spacing w:val="4"/>
          <w:sz w:val="28"/>
          <w:szCs w:val="28"/>
        </w:rPr>
        <w:t xml:space="preserve">                                     年    月    日   </w:t>
      </w:r>
      <w:r>
        <w:rPr>
          <w:rFonts w:hint="eastAsia" w:ascii="方正书宋简体" w:eastAsia="方正书宋简体"/>
          <w:spacing w:val="4"/>
          <w:sz w:val="28"/>
          <w:szCs w:val="28"/>
        </w:rPr>
        <w:t xml:space="preserve">  </w:t>
      </w:r>
    </w:p>
    <w:p>
      <w:pPr>
        <w:snapToGrid w:val="0"/>
        <w:spacing w:line="480" w:lineRule="exact"/>
        <w:ind w:left="3744" w:hanging="3744" w:hangingChars="1300"/>
        <w:jc w:val="center"/>
        <w:rPr>
          <w:rFonts w:ascii="方正书宋简体" w:eastAsia="方正书宋简体"/>
          <w:spacing w:val="4"/>
          <w:sz w:val="28"/>
          <w:szCs w:val="28"/>
        </w:rPr>
      </w:pPr>
    </w:p>
    <w:p>
      <w:pPr>
        <w:snapToGrid w:val="0"/>
        <w:spacing w:line="480" w:lineRule="exact"/>
        <w:ind w:left="3744" w:hanging="3744" w:hangingChars="1300"/>
        <w:jc w:val="center"/>
        <w:rPr>
          <w:rFonts w:ascii="方正书宋简体" w:eastAsia="方正书宋简体"/>
          <w:spacing w:val="4"/>
          <w:sz w:val="28"/>
          <w:szCs w:val="28"/>
        </w:rPr>
      </w:pPr>
    </w:p>
    <w:p>
      <w:pPr>
        <w:snapToGrid w:val="0"/>
        <w:spacing w:line="480" w:lineRule="exact"/>
        <w:ind w:left="3744" w:hanging="3744" w:hangingChars="1300"/>
        <w:jc w:val="center"/>
        <w:rPr>
          <w:rFonts w:ascii="方正黑体_GBK" w:eastAsia="方正黑体_GBK"/>
          <w:b/>
          <w:bCs/>
          <w:spacing w:val="4"/>
          <w:sz w:val="28"/>
          <w:szCs w:val="28"/>
        </w:rPr>
      </w:pPr>
      <w:r>
        <w:rPr>
          <w:rFonts w:hint="eastAsia" w:ascii="方正书宋简体" w:eastAsia="方正书宋简体"/>
          <w:spacing w:val="4"/>
          <w:sz w:val="28"/>
          <w:szCs w:val="28"/>
        </w:rPr>
        <w:t xml:space="preserve">   </w:t>
      </w:r>
      <w:r>
        <w:rPr>
          <w:rFonts w:hint="eastAsia" w:ascii="方正黑体_GBK" w:eastAsia="方正黑体_GBK"/>
          <w:b/>
          <w:bCs/>
          <w:spacing w:val="4"/>
          <w:sz w:val="28"/>
          <w:szCs w:val="28"/>
        </w:rPr>
        <w:t>填  表  说  明</w:t>
      </w:r>
    </w:p>
    <w:p>
      <w:pPr>
        <w:snapToGrid w:val="0"/>
        <w:spacing w:line="480" w:lineRule="exact"/>
        <w:ind w:left="1" w:firstLine="552" w:firstLineChars="192"/>
        <w:rPr>
          <w:rFonts w:ascii="方正书宋简体" w:hAnsi="宋体" w:eastAsia="方正书宋简体"/>
          <w:spacing w:val="4"/>
          <w:sz w:val="28"/>
          <w:szCs w:val="28"/>
        </w:rPr>
      </w:pPr>
      <w:r>
        <w:rPr>
          <w:rFonts w:hint="eastAsia" w:ascii="方正书宋简体" w:hAnsi="宋体" w:eastAsia="方正书宋简体"/>
          <w:spacing w:val="4"/>
          <w:sz w:val="28"/>
          <w:szCs w:val="28"/>
        </w:rPr>
        <w:t>一、填写《申请书》前，请认真阅读《共青团中央“青少年发展研究”课题管理办法（试行）》和本说明。</w:t>
      </w:r>
    </w:p>
    <w:p>
      <w:pPr>
        <w:snapToGrid w:val="0"/>
        <w:spacing w:line="480" w:lineRule="exact"/>
        <w:ind w:firstLine="552" w:firstLineChars="192"/>
        <w:rPr>
          <w:rFonts w:ascii="方正书宋简体" w:hAnsi="宋体" w:eastAsia="方正书宋简体"/>
          <w:spacing w:val="4"/>
          <w:sz w:val="28"/>
          <w:szCs w:val="28"/>
        </w:rPr>
      </w:pPr>
      <w:r>
        <w:rPr>
          <w:rFonts w:hint="eastAsia" w:ascii="方正书宋简体" w:hAnsi="宋体" w:eastAsia="方正书宋简体"/>
          <w:spacing w:val="4"/>
          <w:sz w:val="28"/>
          <w:szCs w:val="28"/>
        </w:rPr>
        <w:t>二、“课题类别”为重大课题、重点课题，申报者根据申报类别填写。</w:t>
      </w:r>
    </w:p>
    <w:p>
      <w:pPr>
        <w:snapToGrid w:val="0"/>
        <w:spacing w:line="480" w:lineRule="exact"/>
        <w:ind w:firstLine="552" w:firstLineChars="192"/>
        <w:rPr>
          <w:rFonts w:ascii="方正书宋简体" w:hAnsi="宋体" w:eastAsia="方正书宋简体"/>
          <w:spacing w:val="4"/>
          <w:sz w:val="28"/>
          <w:szCs w:val="28"/>
        </w:rPr>
      </w:pPr>
      <w:r>
        <w:rPr>
          <w:rFonts w:hint="eastAsia" w:ascii="方正书宋简体" w:hAnsi="宋体" w:eastAsia="方正书宋简体"/>
          <w:spacing w:val="4"/>
          <w:sz w:val="28"/>
          <w:szCs w:val="28"/>
        </w:rPr>
        <w:t>三、“最终成果形式”只填写课题申请结项时提交鉴定的最终成果形式。</w:t>
      </w:r>
    </w:p>
    <w:p>
      <w:pPr>
        <w:snapToGrid w:val="0"/>
        <w:spacing w:line="480" w:lineRule="exact"/>
        <w:ind w:firstLine="552" w:firstLineChars="192"/>
        <w:rPr>
          <w:rFonts w:ascii="方正书宋简体" w:hAnsi="宋体" w:eastAsia="方正书宋简体"/>
          <w:spacing w:val="4"/>
          <w:sz w:val="28"/>
          <w:szCs w:val="28"/>
        </w:rPr>
      </w:pPr>
      <w:r>
        <w:rPr>
          <w:rFonts w:hint="eastAsia" w:ascii="方正书宋简体" w:hAnsi="宋体" w:eastAsia="方正书宋简体"/>
          <w:spacing w:val="4"/>
          <w:sz w:val="28"/>
          <w:szCs w:val="28"/>
        </w:rPr>
        <w:t>四、“课题负责人”为从事课题实际研究工作并真正承担和负责组织课题实施人员，限填1人。</w:t>
      </w:r>
    </w:p>
    <w:p>
      <w:pPr>
        <w:snapToGrid w:val="0"/>
        <w:spacing w:line="480" w:lineRule="exact"/>
        <w:ind w:firstLine="552" w:firstLineChars="192"/>
        <w:rPr>
          <w:rFonts w:ascii="方正书宋简体" w:hAnsi="宋体" w:eastAsia="方正书宋简体"/>
          <w:spacing w:val="4"/>
          <w:sz w:val="28"/>
          <w:szCs w:val="28"/>
        </w:rPr>
      </w:pPr>
      <w:r>
        <w:rPr>
          <w:rFonts w:hint="eastAsia" w:ascii="方正书宋简体" w:hAnsi="宋体" w:eastAsia="方正书宋简体"/>
          <w:spacing w:val="4"/>
          <w:sz w:val="28"/>
          <w:szCs w:val="28"/>
        </w:rPr>
        <w:t>五、“课题主要参加人员”限填10人，并需要本人签字；“课题主要合作单位”限填5个。</w:t>
      </w:r>
    </w:p>
    <w:p>
      <w:pPr>
        <w:snapToGrid w:val="0"/>
        <w:spacing w:line="480" w:lineRule="exact"/>
        <w:ind w:firstLine="552" w:firstLineChars="192"/>
        <w:rPr>
          <w:rFonts w:ascii="方正书宋简体" w:hAnsi="宋体" w:eastAsia="方正书宋简体"/>
          <w:spacing w:val="4"/>
          <w:sz w:val="28"/>
          <w:szCs w:val="28"/>
        </w:rPr>
      </w:pPr>
      <w:r>
        <w:rPr>
          <w:rFonts w:hint="eastAsia" w:ascii="方正书宋简体" w:hAnsi="宋体" w:eastAsia="方正书宋简体"/>
          <w:spacing w:val="4"/>
          <w:sz w:val="28"/>
          <w:szCs w:val="28"/>
        </w:rPr>
        <w:t>六、“计划完成时间”填写，起始时间从立项之日起开始计算，结题时间自然顺延一年，并请综合考虑经费拨付时间等影响因素。</w:t>
      </w:r>
    </w:p>
    <w:p>
      <w:pPr>
        <w:snapToGrid w:val="0"/>
        <w:spacing w:line="480" w:lineRule="exact"/>
        <w:ind w:firstLine="552" w:firstLineChars="192"/>
        <w:rPr>
          <w:rFonts w:ascii="方正书宋简体" w:eastAsia="方正书宋简体"/>
          <w:b/>
          <w:bCs/>
          <w:spacing w:val="4"/>
          <w:sz w:val="30"/>
          <w:szCs w:val="30"/>
        </w:rPr>
      </w:pPr>
      <w:r>
        <w:rPr>
          <w:rFonts w:hint="eastAsia" w:ascii="方正书宋简体" w:hAnsi="宋体" w:eastAsia="方正书宋简体"/>
          <w:spacing w:val="4"/>
          <w:sz w:val="28"/>
          <w:szCs w:val="28"/>
        </w:rPr>
        <w:t>七、申请书报送一式6份，其中1份原件，5份复印件。</w:t>
      </w:r>
      <w:bookmarkStart w:id="0" w:name="OLE_LINK1"/>
      <w:bookmarkStart w:id="1" w:name="OLE_LINK2"/>
      <w:r>
        <w:rPr>
          <w:rFonts w:hint="eastAsia" w:ascii="方正书宋简体" w:hAnsi="宋体" w:eastAsia="方正书宋简体"/>
          <w:spacing w:val="4"/>
          <w:sz w:val="28"/>
          <w:szCs w:val="28"/>
        </w:rPr>
        <w:t>要求统一用A3纸双面印制、中缝装订。</w:t>
      </w:r>
      <w:bookmarkEnd w:id="0"/>
      <w:bookmarkEnd w:id="1"/>
    </w:p>
    <w:p>
      <w:pPr>
        <w:widowControl/>
        <w:jc w:val="left"/>
        <w:rPr>
          <w:b/>
          <w:bCs/>
          <w:spacing w:val="4"/>
          <w:sz w:val="24"/>
          <w:szCs w:val="24"/>
        </w:rPr>
      </w:pPr>
      <w:r>
        <w:rPr>
          <w:b/>
          <w:bCs/>
          <w:spacing w:val="4"/>
          <w:sz w:val="24"/>
          <w:szCs w:val="24"/>
        </w:rPr>
        <w:br w:type="page"/>
      </w:r>
    </w:p>
    <w:p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  <w:r>
        <w:rPr>
          <w:rFonts w:hint="eastAsia"/>
          <w:b/>
          <w:bCs/>
          <w:spacing w:val="4"/>
          <w:sz w:val="24"/>
          <w:szCs w:val="24"/>
        </w:rPr>
        <w:t>一、课题基本情况</w:t>
      </w:r>
    </w:p>
    <w:tbl>
      <w:tblPr>
        <w:tblStyle w:val="9"/>
        <w:tblW w:w="874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2592"/>
        <w:gridCol w:w="1377"/>
        <w:gridCol w:w="24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课题名称</w:t>
            </w:r>
          </w:p>
        </w:tc>
        <w:tc>
          <w:tcPr>
            <w:tcW w:w="7222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主 题 词</w:t>
            </w:r>
          </w:p>
        </w:tc>
        <w:tc>
          <w:tcPr>
            <w:tcW w:w="7222" w:type="dxa"/>
            <w:gridSpan w:val="4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课题类别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pacing w:val="4"/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A.</w:t>
            </w:r>
            <w:r>
              <w:rPr>
                <w:rFonts w:hint="eastAsia"/>
                <w:spacing w:val="4"/>
                <w:sz w:val="24"/>
                <w:szCs w:val="24"/>
              </w:rPr>
              <w:t>重大课题</w:t>
            </w:r>
            <w:r>
              <w:rPr>
                <w:rFonts w:hint="eastAsia"/>
                <w:b/>
                <w:spacing w:val="4"/>
                <w:sz w:val="24"/>
                <w:szCs w:val="24"/>
              </w:rPr>
              <w:t xml:space="preserve"> B.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重点课题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研究类型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pacing w:val="4"/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vAlign w:val="center"/>
          </w:tcPr>
          <w:p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A.</w:t>
            </w:r>
            <w:r>
              <w:rPr>
                <w:rFonts w:hint="eastAsia"/>
                <w:spacing w:val="4"/>
                <w:sz w:val="24"/>
                <w:szCs w:val="24"/>
              </w:rPr>
              <w:t>基础研究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B.</w:t>
            </w:r>
            <w:r>
              <w:rPr>
                <w:rFonts w:hint="eastAsia"/>
                <w:spacing w:val="4"/>
                <w:sz w:val="24"/>
                <w:szCs w:val="24"/>
              </w:rPr>
              <w:t>应用研究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C.</w:t>
            </w:r>
            <w:r>
              <w:rPr>
                <w:rFonts w:hint="eastAsia"/>
                <w:spacing w:val="4"/>
                <w:sz w:val="24"/>
                <w:szCs w:val="24"/>
              </w:rPr>
              <w:t>综合研究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D.</w:t>
            </w:r>
            <w:r>
              <w:rPr>
                <w:rFonts w:hint="eastAsia"/>
                <w:spacing w:val="4"/>
                <w:sz w:val="24"/>
                <w:szCs w:val="24"/>
              </w:rPr>
              <w:t>其他研究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526" w:type="dxa"/>
          </w:tcPr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最 终 成</w:t>
            </w:r>
          </w:p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果 形 式</w:t>
            </w:r>
          </w:p>
        </w:tc>
        <w:tc>
          <w:tcPr>
            <w:tcW w:w="850" w:type="dxa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spacing w:val="4"/>
                <w:sz w:val="24"/>
                <w:szCs w:val="24"/>
              </w:rPr>
            </w:pPr>
          </w:p>
        </w:tc>
        <w:tc>
          <w:tcPr>
            <w:tcW w:w="6372" w:type="dxa"/>
            <w:gridSpan w:val="3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spacing w:val="4"/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A.</w:t>
            </w:r>
            <w:r>
              <w:rPr>
                <w:rFonts w:hint="eastAsia"/>
                <w:spacing w:val="4"/>
                <w:sz w:val="24"/>
                <w:szCs w:val="24"/>
              </w:rPr>
              <w:t>研究报告</w:t>
            </w:r>
            <w:r>
              <w:rPr>
                <w:b/>
                <w:spacing w:val="4"/>
                <w:sz w:val="24"/>
                <w:szCs w:val="24"/>
              </w:rPr>
              <w:t>B.</w:t>
            </w:r>
            <w:r>
              <w:rPr>
                <w:rFonts w:hint="eastAsia" w:eastAsia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发表文章或论文</w:t>
            </w:r>
            <w:r>
              <w:rPr>
                <w:b/>
                <w:spacing w:val="4"/>
                <w:sz w:val="24"/>
                <w:szCs w:val="24"/>
              </w:rPr>
              <w:t>C.</w:t>
            </w:r>
            <w:r>
              <w:rPr>
                <w:rFonts w:hint="eastAsia"/>
                <w:spacing w:val="4"/>
                <w:sz w:val="24"/>
                <w:szCs w:val="24"/>
              </w:rPr>
              <w:t>管理办法、调研报告、制度、出版物、方案、文件、内参等成果材料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52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计 划 完</w:t>
            </w:r>
          </w:p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成 时 间</w:t>
            </w:r>
          </w:p>
        </w:tc>
        <w:tc>
          <w:tcPr>
            <w:tcW w:w="3442" w:type="dxa"/>
            <w:gridSpan w:val="2"/>
            <w:tcBorders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eastAsia="仿宋_GB2312"/>
                <w:spacing w:val="4"/>
                <w:sz w:val="24"/>
                <w:szCs w:val="24"/>
              </w:rPr>
            </w:pPr>
            <w:r>
              <w:rPr>
                <w:rFonts w:hint="eastAsia" w:eastAsia="仿宋_GB2312"/>
                <w:spacing w:val="4"/>
                <w:sz w:val="24"/>
                <w:szCs w:val="24"/>
              </w:rPr>
              <w:t xml:space="preserve">     </w:t>
            </w:r>
          </w:p>
          <w:p>
            <w:pPr>
              <w:snapToGrid w:val="0"/>
              <w:spacing w:line="360" w:lineRule="exact"/>
              <w:rPr>
                <w:rFonts w:eastAsia="仿宋_GB2312"/>
                <w:spacing w:val="4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620" w:firstLineChars="250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eastAsia="仿宋_GB2312"/>
                <w:spacing w:val="4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pacing w:val="4"/>
                <w:sz w:val="24"/>
                <w:szCs w:val="24"/>
              </w:rPr>
              <w:t>年</w:t>
            </w:r>
            <w:r>
              <w:rPr>
                <w:rFonts w:ascii="宋体" w:hAnsi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4"/>
                <w:sz w:val="24"/>
                <w:szCs w:val="24"/>
              </w:rPr>
              <w:t>日</w:t>
            </w:r>
          </w:p>
        </w:tc>
        <w:tc>
          <w:tcPr>
            <w:tcW w:w="1377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申请金额（万元）</w:t>
            </w:r>
          </w:p>
        </w:tc>
        <w:tc>
          <w:tcPr>
            <w:tcW w:w="2403" w:type="dxa"/>
            <w:tcBorders>
              <w:left w:val="single" w:color="auto" w:sz="4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exact"/>
        <w:rPr>
          <w:rFonts w:eastAsia="仿宋_GB2312"/>
          <w:spacing w:val="4"/>
          <w:sz w:val="24"/>
          <w:szCs w:val="24"/>
        </w:rPr>
      </w:pPr>
    </w:p>
    <w:p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  <w:r>
        <w:rPr>
          <w:rFonts w:hint="eastAsia"/>
          <w:b/>
          <w:bCs/>
          <w:spacing w:val="4"/>
          <w:sz w:val="24"/>
          <w:szCs w:val="24"/>
        </w:rPr>
        <w:t>二、课题负责人基本情况</w:t>
      </w:r>
    </w:p>
    <w:tbl>
      <w:tblPr>
        <w:tblStyle w:val="9"/>
        <w:tblW w:w="8924" w:type="dxa"/>
        <w:tblInd w:w="-1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275"/>
        <w:gridCol w:w="993"/>
        <w:gridCol w:w="992"/>
        <w:gridCol w:w="1134"/>
        <w:gridCol w:w="850"/>
        <w:gridCol w:w="12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出生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民族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行政职务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专业职务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最后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最后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7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研究专长</w:t>
            </w:r>
          </w:p>
        </w:tc>
        <w:tc>
          <w:tcPr>
            <w:tcW w:w="340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担任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导师</w:t>
            </w:r>
          </w:p>
        </w:tc>
        <w:tc>
          <w:tcPr>
            <w:tcW w:w="325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27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办公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电话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2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移动电话</w:t>
            </w:r>
          </w:p>
        </w:tc>
        <w:tc>
          <w:tcPr>
            <w:tcW w:w="340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E-mail</w:t>
            </w:r>
          </w:p>
        </w:tc>
        <w:tc>
          <w:tcPr>
            <w:tcW w:w="325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通讯地址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邮政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编码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67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是否承担过共青团</w:t>
            </w:r>
            <w:r>
              <w:rPr>
                <w:rFonts w:ascii="宋体" w:hAnsi="宋体"/>
                <w:spacing w:val="4"/>
                <w:sz w:val="24"/>
                <w:szCs w:val="24"/>
              </w:rPr>
              <w:t>中央科研</w:t>
            </w:r>
            <w:r>
              <w:rPr>
                <w:rFonts w:hint="eastAsia" w:ascii="宋体" w:hAnsi="宋体"/>
                <w:spacing w:val="4"/>
                <w:sz w:val="24"/>
                <w:szCs w:val="24"/>
              </w:rPr>
              <w:t>项目并结项</w:t>
            </w:r>
          </w:p>
        </w:tc>
        <w:tc>
          <w:tcPr>
            <w:tcW w:w="42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67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是否在主流媒体和学术刊物发表理论文章</w:t>
            </w:r>
          </w:p>
        </w:tc>
        <w:tc>
          <w:tcPr>
            <w:tcW w:w="42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</w:p>
    <w:p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  <w:r>
        <w:rPr>
          <w:rFonts w:hint="eastAsia"/>
          <w:b/>
          <w:bCs/>
          <w:spacing w:val="4"/>
          <w:sz w:val="24"/>
          <w:szCs w:val="24"/>
        </w:rPr>
        <w:t xml:space="preserve">三、课题主要参加人员 </w:t>
      </w:r>
    </w:p>
    <w:tbl>
      <w:tblPr>
        <w:tblStyle w:val="9"/>
        <w:tblW w:w="894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33"/>
        <w:gridCol w:w="900"/>
        <w:gridCol w:w="900"/>
        <w:gridCol w:w="1440"/>
        <w:gridCol w:w="2700"/>
        <w:gridCol w:w="12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95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主</w:t>
            </w:r>
          </w:p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要</w:t>
            </w:r>
          </w:p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参</w:t>
            </w:r>
          </w:p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加</w:t>
            </w:r>
          </w:p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人</w:t>
            </w:r>
          </w:p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员</w:t>
            </w:r>
          </w:p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基</w:t>
            </w:r>
          </w:p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本</w:t>
            </w:r>
          </w:p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情</w:t>
            </w:r>
          </w:p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况</w:t>
            </w:r>
          </w:p>
        </w:tc>
        <w:tc>
          <w:tcPr>
            <w:tcW w:w="10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姓  名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napToGrid w:val="0"/>
              <w:spacing w:after="0"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专业</w:t>
            </w:r>
          </w:p>
          <w:p>
            <w:pPr>
              <w:pStyle w:val="2"/>
              <w:snapToGrid w:val="0"/>
              <w:spacing w:after="0" w:line="360" w:lineRule="exact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研究专长</w:t>
            </w:r>
          </w:p>
        </w:tc>
        <w:tc>
          <w:tcPr>
            <w:tcW w:w="27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工作单位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本人签字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5" w:type="dxa"/>
            <w:vMerge w:val="continue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33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5" w:type="dxa"/>
            <w:vMerge w:val="continue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33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5" w:type="dxa"/>
            <w:vMerge w:val="continue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33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5" w:type="dxa"/>
            <w:vMerge w:val="continue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33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5" w:type="dxa"/>
            <w:vMerge w:val="continue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033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90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270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bCs/>
                <w:spacing w:val="4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</w:p>
    <w:p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  <w:r>
        <w:rPr>
          <w:rFonts w:hint="eastAsia"/>
          <w:b/>
          <w:bCs/>
          <w:spacing w:val="4"/>
          <w:sz w:val="24"/>
          <w:szCs w:val="24"/>
        </w:rPr>
        <w:t>四、课题主要合作单位</w:t>
      </w:r>
    </w:p>
    <w:tbl>
      <w:tblPr>
        <w:tblStyle w:val="9"/>
        <w:tblW w:w="89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1470"/>
        <w:gridCol w:w="1634"/>
        <w:gridCol w:w="3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>
            <w:pPr>
              <w:snapToGrid w:val="0"/>
              <w:spacing w:line="360" w:lineRule="exact"/>
              <w:ind w:firstLine="248" w:firstLineChars="100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主要合作</w:t>
            </w:r>
          </w:p>
          <w:p>
            <w:pPr>
              <w:snapToGrid w:val="0"/>
              <w:spacing w:line="360" w:lineRule="exact"/>
              <w:ind w:firstLine="248" w:firstLineChars="100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单位名称</w:t>
            </w:r>
          </w:p>
        </w:tc>
        <w:tc>
          <w:tcPr>
            <w:tcW w:w="14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参加者</w:t>
            </w:r>
          </w:p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姓  名</w:t>
            </w:r>
          </w:p>
        </w:tc>
        <w:tc>
          <w:tcPr>
            <w:tcW w:w="16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联系电话</w:t>
            </w:r>
          </w:p>
        </w:tc>
        <w:tc>
          <w:tcPr>
            <w:tcW w:w="378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通讯地址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44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378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44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378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44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1634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  <w:tc>
          <w:tcPr>
            <w:tcW w:w="3780" w:type="dxa"/>
          </w:tcPr>
          <w:p>
            <w:pPr>
              <w:snapToGrid w:val="0"/>
              <w:spacing w:line="360" w:lineRule="exact"/>
              <w:rPr>
                <w:b/>
                <w:bCs/>
                <w:spacing w:val="4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  <w:r>
        <w:rPr>
          <w:b/>
          <w:bCs/>
          <w:spacing w:val="4"/>
          <w:sz w:val="24"/>
          <w:szCs w:val="24"/>
        </w:rPr>
        <w:br w:type="textWrapping"/>
      </w:r>
      <w:r>
        <w:rPr>
          <w:rFonts w:hint="eastAsia"/>
          <w:b/>
          <w:bCs/>
          <w:spacing w:val="4"/>
          <w:sz w:val="24"/>
          <w:szCs w:val="24"/>
        </w:rPr>
        <w:t>五、课题</w:t>
      </w:r>
      <w:r>
        <w:rPr>
          <w:rFonts w:hint="eastAsia" w:ascii="宋体" w:hAnsi="宋体"/>
          <w:b/>
          <w:bCs/>
          <w:spacing w:val="4"/>
          <w:sz w:val="24"/>
          <w:szCs w:val="24"/>
        </w:rPr>
        <w:t>设计</w:t>
      </w:r>
      <w:r>
        <w:rPr>
          <w:rFonts w:hint="eastAsia"/>
          <w:b/>
          <w:bCs/>
          <w:spacing w:val="4"/>
          <w:sz w:val="24"/>
          <w:szCs w:val="24"/>
        </w:rPr>
        <w:t>论证</w:t>
      </w:r>
    </w:p>
    <w:tbl>
      <w:tblPr>
        <w:tblStyle w:val="9"/>
        <w:tblW w:w="894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  <w:jc w:val="center"/>
        </w:trPr>
        <w:tc>
          <w:tcPr>
            <w:tcW w:w="8946" w:type="dxa"/>
            <w:tcBorders>
              <w:bottom w:val="single" w:color="auto" w:sz="2" w:space="0"/>
            </w:tcBorders>
          </w:tcPr>
          <w:p>
            <w:pPr>
              <w:snapToGrid w:val="0"/>
              <w:spacing w:line="360" w:lineRule="exact"/>
              <w:ind w:firstLine="496" w:firstLineChars="200"/>
              <w:rPr>
                <w:rFonts w:eastAsia="黑体"/>
                <w:b/>
                <w:bCs/>
                <w:color w:val="FF0000"/>
                <w:spacing w:val="4"/>
                <w:sz w:val="24"/>
                <w:szCs w:val="24"/>
              </w:rPr>
            </w:pPr>
            <w:r>
              <w:rPr>
                <w:rFonts w:hint="eastAsia" w:eastAsia="黑体"/>
                <w:bCs/>
                <w:spacing w:val="4"/>
                <w:sz w:val="24"/>
                <w:szCs w:val="24"/>
              </w:rPr>
              <w:t>本表参照以下提纲撰写，要求逻辑清晰，主题突出，层次分明，内容翔实，排版清晰。（重大课题限5000字，其他类别项目限3000字）。</w:t>
            </w:r>
          </w:p>
          <w:p>
            <w:pPr>
              <w:snapToGrid w:val="0"/>
              <w:spacing w:line="360" w:lineRule="exact"/>
              <w:ind w:firstLine="496" w:firstLineChars="200"/>
              <w:rPr>
                <w:rFonts w:eastAsia="黑体"/>
                <w:bCs/>
                <w:spacing w:val="4"/>
                <w:sz w:val="24"/>
                <w:szCs w:val="24"/>
              </w:rPr>
            </w:pPr>
            <w:r>
              <w:rPr>
                <w:rFonts w:hint="eastAsia" w:ascii="宋体"/>
                <w:spacing w:val="4"/>
                <w:sz w:val="24"/>
                <w:szCs w:val="24"/>
              </w:rPr>
              <w:t>1.</w:t>
            </w:r>
            <w:r>
              <w:rPr>
                <w:rFonts w:hint="eastAsia" w:ascii="宋体"/>
                <w:b/>
                <w:spacing w:val="4"/>
                <w:sz w:val="24"/>
                <w:szCs w:val="24"/>
              </w:rPr>
              <w:t>[选题依据]</w:t>
            </w:r>
            <w:r>
              <w:rPr>
                <w:rFonts w:hint="eastAsia" w:ascii="宋体"/>
                <w:spacing w:val="4"/>
                <w:sz w:val="24"/>
                <w:szCs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napToGrid w:val="0"/>
              <w:spacing w:line="360" w:lineRule="exact"/>
              <w:ind w:firstLine="394" w:firstLineChars="159"/>
              <w:rPr>
                <w:rFonts w:ascii="宋体"/>
                <w:spacing w:val="4"/>
                <w:sz w:val="24"/>
                <w:szCs w:val="24"/>
              </w:rPr>
            </w:pPr>
            <w:r>
              <w:rPr>
                <w:rFonts w:hint="eastAsia" w:ascii="宋体"/>
                <w:spacing w:val="4"/>
                <w:sz w:val="24"/>
                <w:szCs w:val="24"/>
              </w:rPr>
              <w:t>2.</w:t>
            </w:r>
            <w:r>
              <w:rPr>
                <w:rFonts w:hint="eastAsia" w:ascii="宋体"/>
                <w:b/>
                <w:spacing w:val="4"/>
                <w:sz w:val="24"/>
                <w:szCs w:val="24"/>
              </w:rPr>
              <w:t xml:space="preserve">[研究内容]  </w:t>
            </w:r>
            <w:r>
              <w:rPr>
                <w:rFonts w:hint="eastAsia" w:ascii="宋体"/>
                <w:spacing w:val="4"/>
                <w:sz w:val="24"/>
                <w:szCs w:val="24"/>
              </w:rPr>
              <w:t>本课题的研究对象、总体框架、重点难点、主要目标等。</w:t>
            </w:r>
          </w:p>
          <w:p>
            <w:pPr>
              <w:snapToGrid w:val="0"/>
              <w:spacing w:line="360" w:lineRule="exact"/>
              <w:ind w:firstLine="394" w:firstLineChars="159"/>
              <w:rPr>
                <w:rFonts w:ascii="宋体"/>
                <w:spacing w:val="4"/>
                <w:sz w:val="24"/>
                <w:szCs w:val="24"/>
              </w:rPr>
            </w:pPr>
            <w:r>
              <w:rPr>
                <w:rFonts w:hint="eastAsia" w:ascii="宋体"/>
                <w:spacing w:val="4"/>
                <w:sz w:val="24"/>
                <w:szCs w:val="24"/>
              </w:rPr>
              <w:t>3.</w:t>
            </w:r>
            <w:r>
              <w:rPr>
                <w:rFonts w:hint="eastAsia" w:ascii="宋体"/>
                <w:b/>
                <w:spacing w:val="4"/>
                <w:sz w:val="24"/>
                <w:szCs w:val="24"/>
              </w:rPr>
              <w:t xml:space="preserve">[思路方法]  </w:t>
            </w:r>
            <w:r>
              <w:rPr>
                <w:rFonts w:hint="eastAsia" w:ascii="宋体"/>
                <w:spacing w:val="4"/>
                <w:sz w:val="24"/>
                <w:szCs w:val="24"/>
              </w:rPr>
              <w:t>本课题研究的基本思路、具体研究方法、研究计划及其可行性等。</w:t>
            </w:r>
          </w:p>
          <w:p>
            <w:pPr>
              <w:snapToGrid w:val="0"/>
              <w:spacing w:line="360" w:lineRule="exact"/>
              <w:ind w:firstLine="394" w:firstLineChars="159"/>
              <w:rPr>
                <w:rFonts w:ascii="宋体"/>
                <w:spacing w:val="4"/>
                <w:sz w:val="24"/>
                <w:szCs w:val="24"/>
              </w:rPr>
            </w:pPr>
            <w:r>
              <w:rPr>
                <w:rFonts w:hint="eastAsia" w:ascii="宋体"/>
                <w:spacing w:val="4"/>
                <w:sz w:val="24"/>
                <w:szCs w:val="24"/>
              </w:rPr>
              <w:t>4.</w:t>
            </w:r>
            <w:r>
              <w:rPr>
                <w:rFonts w:hint="eastAsia" w:ascii="宋体"/>
                <w:b/>
                <w:spacing w:val="4"/>
                <w:sz w:val="24"/>
                <w:szCs w:val="24"/>
              </w:rPr>
              <w:t xml:space="preserve">[创新之处]  </w:t>
            </w:r>
            <w:r>
              <w:rPr>
                <w:rFonts w:hint="eastAsia" w:ascii="宋体"/>
                <w:spacing w:val="4"/>
                <w:sz w:val="24"/>
                <w:szCs w:val="24"/>
              </w:rPr>
              <w:t>在学术思想、学术观点、研究方法等方面的特色和创新。</w:t>
            </w:r>
          </w:p>
          <w:p>
            <w:pPr>
              <w:snapToGrid w:val="0"/>
              <w:spacing w:line="360" w:lineRule="exact"/>
              <w:ind w:firstLine="394" w:firstLineChars="159"/>
              <w:rPr>
                <w:rFonts w:ascii="宋体"/>
                <w:spacing w:val="4"/>
                <w:sz w:val="24"/>
                <w:szCs w:val="24"/>
              </w:rPr>
            </w:pPr>
            <w:r>
              <w:rPr>
                <w:rFonts w:hint="eastAsia" w:ascii="宋体"/>
                <w:spacing w:val="4"/>
                <w:sz w:val="24"/>
                <w:szCs w:val="24"/>
              </w:rPr>
              <w:t>5.</w:t>
            </w:r>
            <w:r>
              <w:rPr>
                <w:rFonts w:hint="eastAsia" w:ascii="宋体"/>
                <w:b/>
                <w:spacing w:val="4"/>
                <w:sz w:val="24"/>
                <w:szCs w:val="24"/>
              </w:rPr>
              <w:t xml:space="preserve">[预期成果]  </w:t>
            </w:r>
            <w:r>
              <w:rPr>
                <w:rFonts w:hint="eastAsia" w:ascii="宋体"/>
                <w:spacing w:val="4"/>
                <w:sz w:val="24"/>
                <w:szCs w:val="24"/>
              </w:rPr>
              <w:t>成果形式、使用去向及预期社会效益等。</w:t>
            </w:r>
          </w:p>
          <w:p>
            <w:pPr>
              <w:snapToGrid w:val="0"/>
              <w:spacing w:line="360" w:lineRule="exact"/>
              <w:ind w:firstLine="394" w:firstLineChars="159"/>
              <w:rPr>
                <w:rFonts w:ascii="宋体"/>
                <w:spacing w:val="4"/>
                <w:sz w:val="24"/>
                <w:szCs w:val="24"/>
              </w:rPr>
            </w:pPr>
            <w:r>
              <w:rPr>
                <w:rFonts w:hint="eastAsia" w:ascii="宋体"/>
                <w:spacing w:val="4"/>
                <w:sz w:val="24"/>
                <w:szCs w:val="24"/>
              </w:rPr>
              <w:t>6.</w:t>
            </w:r>
            <w:r>
              <w:rPr>
                <w:rFonts w:hint="eastAsia" w:ascii="宋体"/>
                <w:b/>
                <w:spacing w:val="4"/>
                <w:sz w:val="24"/>
                <w:szCs w:val="24"/>
              </w:rPr>
              <w:t xml:space="preserve">[参考文献]  </w:t>
            </w:r>
            <w:r>
              <w:rPr>
                <w:rFonts w:hint="eastAsia" w:ascii="宋体"/>
                <w:spacing w:val="4"/>
                <w:sz w:val="24"/>
                <w:szCs w:val="24"/>
              </w:rPr>
              <w:t>开展本课题研究的主要中外参考文献。</w:t>
            </w:r>
          </w:p>
          <w:p>
            <w:pPr>
              <w:snapToGrid w:val="0"/>
              <w:spacing w:line="360" w:lineRule="exact"/>
              <w:ind w:firstLine="394" w:firstLineChars="159"/>
              <w:rPr>
                <w:rFonts w:ascii="宋体"/>
                <w:spacing w:val="4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  <w:r>
        <w:rPr>
          <w:rFonts w:hint="eastAsia"/>
          <w:b/>
          <w:bCs/>
          <w:spacing w:val="4"/>
          <w:sz w:val="24"/>
          <w:szCs w:val="24"/>
        </w:rPr>
        <w:t>六、研究基础和条件保障</w:t>
      </w:r>
    </w:p>
    <w:tbl>
      <w:tblPr>
        <w:tblStyle w:val="9"/>
        <w:tblW w:w="89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8928" w:type="dxa"/>
          </w:tcPr>
          <w:p>
            <w:pPr>
              <w:snapToGrid w:val="0"/>
              <w:spacing w:line="360" w:lineRule="exact"/>
              <w:ind w:firstLine="498" w:firstLineChars="200"/>
              <w:rPr>
                <w:rFonts w:ascii="宋体" w:hAnsi="宋体"/>
                <w:b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4"/>
                <w:sz w:val="24"/>
                <w:szCs w:val="24"/>
              </w:rPr>
              <w:t>本表参照以下提纲撰写，要求填写内容真实准确。</w:t>
            </w:r>
          </w:p>
          <w:p>
            <w:pPr>
              <w:snapToGrid w:val="0"/>
              <w:spacing w:line="360" w:lineRule="exact"/>
              <w:ind w:firstLine="496" w:firstLineChars="200"/>
              <w:rPr>
                <w:rFonts w:ascii="宋体" w:hAnsi="宋体"/>
                <w:b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1．</w:t>
            </w:r>
            <w:r>
              <w:rPr>
                <w:rFonts w:hint="eastAsia" w:ascii="宋体" w:hAnsi="宋体"/>
                <w:b/>
                <w:spacing w:val="4"/>
                <w:sz w:val="24"/>
                <w:szCs w:val="24"/>
              </w:rPr>
              <w:t>[学术简历]</w:t>
            </w: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  课题负责人的主要学术简历、学术兼职，在相关研究领域的学术积累和贡献等。</w:t>
            </w:r>
          </w:p>
          <w:p>
            <w:pPr>
              <w:snapToGrid w:val="0"/>
              <w:spacing w:line="360" w:lineRule="exact"/>
              <w:ind w:left="74" w:right="74" w:firstLine="391"/>
              <w:jc w:val="lef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2．</w:t>
            </w:r>
            <w:r>
              <w:rPr>
                <w:rFonts w:hint="eastAsia" w:ascii="宋体" w:hAnsi="宋体"/>
                <w:b/>
                <w:spacing w:val="4"/>
                <w:sz w:val="24"/>
                <w:szCs w:val="24"/>
              </w:rPr>
              <w:t xml:space="preserve">[研究基础]  </w:t>
            </w: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课题负责人前期相关研究成果、核心观点及社会评价等。 </w:t>
            </w:r>
          </w:p>
          <w:p>
            <w:pPr>
              <w:snapToGrid w:val="0"/>
              <w:spacing w:line="360" w:lineRule="exact"/>
              <w:ind w:left="74" w:right="74" w:firstLine="391"/>
              <w:jc w:val="lef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3．</w:t>
            </w:r>
            <w:r>
              <w:rPr>
                <w:rFonts w:hint="eastAsia" w:ascii="宋体" w:hAnsi="宋体"/>
                <w:b/>
                <w:spacing w:val="4"/>
                <w:sz w:val="24"/>
                <w:szCs w:val="24"/>
              </w:rPr>
              <w:t xml:space="preserve">[承担项目]  </w:t>
            </w:r>
            <w:r>
              <w:rPr>
                <w:rFonts w:hint="eastAsia" w:ascii="宋体" w:hAnsi="宋体"/>
                <w:spacing w:val="4"/>
                <w:sz w:val="24"/>
                <w:szCs w:val="24"/>
              </w:rPr>
              <w:t>负责人承担的各级各类科研项目情况，包括项目名称、资助机构、资助金额、结项情况、研究起止时间等。</w:t>
            </w:r>
          </w:p>
          <w:p>
            <w:pPr>
              <w:snapToGrid w:val="0"/>
              <w:spacing w:line="360" w:lineRule="exact"/>
              <w:ind w:left="74" w:right="74" w:firstLine="391"/>
              <w:jc w:val="lef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4．</w:t>
            </w:r>
            <w:r>
              <w:rPr>
                <w:rFonts w:hint="eastAsia" w:ascii="宋体" w:hAnsi="宋体"/>
                <w:b/>
                <w:spacing w:val="4"/>
                <w:sz w:val="24"/>
                <w:szCs w:val="24"/>
              </w:rPr>
              <w:t>[与已承担项目或博士论文的关系]</w:t>
            </w: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  凡以各级各类项目或博士学位论文（博士后出站报告）为基础申报的课题，须阐明已承担项目或学位论文（报告）与本课题的联系和区别。</w:t>
            </w:r>
          </w:p>
          <w:p>
            <w:pPr>
              <w:snapToGrid w:val="0"/>
              <w:spacing w:line="360" w:lineRule="exact"/>
              <w:ind w:left="74" w:right="74" w:firstLine="391"/>
              <w:jc w:val="left"/>
              <w:rPr>
                <w:rFonts w:asci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5. </w:t>
            </w:r>
            <w:r>
              <w:rPr>
                <w:rFonts w:hint="eastAsia" w:ascii="宋体" w:hAnsi="宋体"/>
                <w:b/>
                <w:spacing w:val="4"/>
                <w:sz w:val="24"/>
                <w:szCs w:val="24"/>
              </w:rPr>
              <w:t xml:space="preserve">[条件保障]  </w:t>
            </w:r>
            <w:r>
              <w:rPr>
                <w:rFonts w:hint="eastAsia" w:ascii="宋体" w:hAnsi="宋体"/>
                <w:spacing w:val="4"/>
                <w:sz w:val="24"/>
                <w:szCs w:val="24"/>
              </w:rPr>
              <w:t>完成本课题研究的时间保证、资料设备等科研条件。</w:t>
            </w:r>
          </w:p>
        </w:tc>
      </w:tr>
    </w:tbl>
    <w:p>
      <w:pPr>
        <w:snapToGrid w:val="0"/>
        <w:spacing w:line="360" w:lineRule="exact"/>
        <w:rPr>
          <w:rFonts w:ascii="宋体" w:hAnsi="宋体"/>
          <w:b/>
          <w:bCs/>
          <w:spacing w:val="4"/>
          <w:sz w:val="24"/>
          <w:szCs w:val="24"/>
        </w:rPr>
      </w:pPr>
    </w:p>
    <w:p>
      <w:pPr>
        <w:snapToGrid w:val="0"/>
        <w:spacing w:line="360" w:lineRule="exact"/>
        <w:rPr>
          <w:rFonts w:ascii="宋体" w:hAnsi="宋体"/>
          <w:b/>
          <w:bCs/>
          <w:spacing w:val="4"/>
          <w:sz w:val="24"/>
          <w:szCs w:val="24"/>
        </w:rPr>
      </w:pPr>
      <w:r>
        <w:rPr>
          <w:rFonts w:hint="eastAsia" w:ascii="宋体" w:hAnsi="宋体"/>
          <w:b/>
          <w:bCs/>
          <w:spacing w:val="4"/>
          <w:sz w:val="24"/>
          <w:szCs w:val="24"/>
        </w:rPr>
        <w:t>七、经费概算</w:t>
      </w:r>
    </w:p>
    <w:tbl>
      <w:tblPr>
        <w:tblStyle w:val="9"/>
        <w:tblW w:w="870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92"/>
        <w:gridCol w:w="4637"/>
        <w:gridCol w:w="21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914" w:type="dxa"/>
            <w:gridSpan w:val="2"/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序  号</w:t>
            </w:r>
          </w:p>
        </w:tc>
        <w:tc>
          <w:tcPr>
            <w:tcW w:w="4637" w:type="dxa"/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经 费 开 支 科 目</w:t>
            </w:r>
          </w:p>
        </w:tc>
        <w:tc>
          <w:tcPr>
            <w:tcW w:w="2153" w:type="dxa"/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2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直接费用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1</w:t>
            </w:r>
          </w:p>
        </w:tc>
        <w:tc>
          <w:tcPr>
            <w:tcW w:w="4637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办公费</w:t>
            </w:r>
          </w:p>
        </w:tc>
        <w:tc>
          <w:tcPr>
            <w:tcW w:w="2153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2</w:t>
            </w:r>
          </w:p>
        </w:tc>
        <w:tc>
          <w:tcPr>
            <w:tcW w:w="4637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印刷费</w:t>
            </w:r>
          </w:p>
        </w:tc>
        <w:tc>
          <w:tcPr>
            <w:tcW w:w="2153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9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3</w:t>
            </w:r>
          </w:p>
        </w:tc>
        <w:tc>
          <w:tcPr>
            <w:tcW w:w="4637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咨询费</w:t>
            </w:r>
          </w:p>
        </w:tc>
        <w:tc>
          <w:tcPr>
            <w:tcW w:w="2153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4</w:t>
            </w:r>
          </w:p>
        </w:tc>
        <w:tc>
          <w:tcPr>
            <w:tcW w:w="4637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邮电费</w:t>
            </w:r>
          </w:p>
        </w:tc>
        <w:tc>
          <w:tcPr>
            <w:tcW w:w="2153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/>
                <w:spacing w:val="4"/>
                <w:sz w:val="24"/>
                <w:szCs w:val="24"/>
              </w:rPr>
              <w:t>5</w:t>
            </w:r>
          </w:p>
        </w:tc>
        <w:tc>
          <w:tcPr>
            <w:tcW w:w="4637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差旅费</w:t>
            </w:r>
          </w:p>
        </w:tc>
        <w:tc>
          <w:tcPr>
            <w:tcW w:w="2153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6</w:t>
            </w:r>
          </w:p>
        </w:tc>
        <w:tc>
          <w:tcPr>
            <w:tcW w:w="4637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会议费</w:t>
            </w:r>
          </w:p>
        </w:tc>
        <w:tc>
          <w:tcPr>
            <w:tcW w:w="2153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/>
                <w:spacing w:val="4"/>
                <w:sz w:val="24"/>
                <w:szCs w:val="24"/>
              </w:rPr>
              <w:t>7</w:t>
            </w:r>
          </w:p>
        </w:tc>
        <w:tc>
          <w:tcPr>
            <w:tcW w:w="4637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劳务费</w:t>
            </w:r>
          </w:p>
        </w:tc>
        <w:tc>
          <w:tcPr>
            <w:tcW w:w="2153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/>
                <w:spacing w:val="4"/>
                <w:sz w:val="24"/>
                <w:szCs w:val="24"/>
              </w:rPr>
              <w:t>8</w:t>
            </w:r>
          </w:p>
        </w:tc>
        <w:tc>
          <w:tcPr>
            <w:tcW w:w="4637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数据采集费</w:t>
            </w:r>
          </w:p>
        </w:tc>
        <w:tc>
          <w:tcPr>
            <w:tcW w:w="2153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ascii="宋体" w:hAnsi="宋体"/>
                <w:spacing w:val="4"/>
                <w:sz w:val="24"/>
                <w:szCs w:val="24"/>
              </w:rPr>
              <w:t>9</w:t>
            </w:r>
          </w:p>
        </w:tc>
        <w:tc>
          <w:tcPr>
            <w:tcW w:w="4637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其他支出</w:t>
            </w:r>
          </w:p>
        </w:tc>
        <w:tc>
          <w:tcPr>
            <w:tcW w:w="2153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914" w:type="dxa"/>
            <w:gridSpan w:val="2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   间接费用</w:t>
            </w:r>
          </w:p>
        </w:tc>
        <w:tc>
          <w:tcPr>
            <w:tcW w:w="4637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  <w:tc>
          <w:tcPr>
            <w:tcW w:w="2153" w:type="dxa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14" w:type="dxa"/>
            <w:gridSpan w:val="2"/>
            <w:vAlign w:val="center"/>
          </w:tcPr>
          <w:p>
            <w:pPr>
              <w:snapToGrid w:val="0"/>
              <w:spacing w:before="156" w:beforeLines="50" w:after="156" w:afterLines="50"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合</w:t>
            </w:r>
            <w:r>
              <w:rPr>
                <w:rFonts w:ascii="宋体" w:hAnsi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pacing w:val="4"/>
                <w:sz w:val="24"/>
                <w:szCs w:val="24"/>
              </w:rPr>
              <w:t>计</w:t>
            </w:r>
          </w:p>
        </w:tc>
        <w:tc>
          <w:tcPr>
            <w:tcW w:w="6790" w:type="dxa"/>
            <w:gridSpan w:val="2"/>
          </w:tcPr>
          <w:p>
            <w:pPr>
              <w:snapToGrid w:val="0"/>
              <w:spacing w:before="156" w:beforeLines="50" w:after="156" w:afterLines="50"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1914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经  费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管  理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单  位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信  息</w:t>
            </w:r>
          </w:p>
        </w:tc>
        <w:tc>
          <w:tcPr>
            <w:tcW w:w="6790" w:type="dxa"/>
            <w:gridSpan w:val="2"/>
          </w:tcPr>
          <w:p>
            <w:pPr>
              <w:snapToGrid w:val="0"/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经费管理单位名称：河南理工大学</w:t>
            </w:r>
          </w:p>
          <w:p>
            <w:pPr>
              <w:snapToGrid w:val="0"/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开户行名称：农行焦作理工大学分理处</w:t>
            </w:r>
          </w:p>
          <w:p>
            <w:pPr>
              <w:snapToGrid w:val="0"/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spacing w:val="4"/>
                <w:sz w:val="24"/>
                <w:szCs w:val="24"/>
              </w:rPr>
              <w:t>开户行账号：16302301040000264</w:t>
            </w:r>
          </w:p>
          <w:p>
            <w:pPr>
              <w:snapToGrid w:val="0"/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="宋体" w:hAnsi="宋体"/>
                <w:spacing w:val="4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</w:p>
    <w:p>
      <w:pPr>
        <w:snapToGrid w:val="0"/>
        <w:spacing w:line="360" w:lineRule="exact"/>
        <w:rPr>
          <w:b/>
          <w:bCs/>
          <w:spacing w:val="4"/>
          <w:sz w:val="24"/>
          <w:szCs w:val="24"/>
        </w:rPr>
      </w:pPr>
      <w:r>
        <w:rPr>
          <w:rFonts w:hint="eastAsia"/>
          <w:b/>
          <w:bCs/>
          <w:spacing w:val="4"/>
          <w:sz w:val="24"/>
          <w:szCs w:val="24"/>
        </w:rPr>
        <w:t>八、课题负责人所在单位审核意见</w:t>
      </w:r>
    </w:p>
    <w:tbl>
      <w:tblPr>
        <w:tblStyle w:val="9"/>
        <w:tblW w:w="877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8778" w:type="dxa"/>
          </w:tcPr>
          <w:p>
            <w:pPr>
              <w:snapToGrid w:val="0"/>
              <w:spacing w:line="360" w:lineRule="exact"/>
              <w:ind w:firstLine="248" w:firstLineChars="100"/>
              <w:rPr>
                <w:rFonts w:hint="eastAsia" w:ascii="宋体" w:hAnsi="宋体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pacing w:val="4"/>
                <w:sz w:val="24"/>
                <w:szCs w:val="24"/>
              </w:rPr>
              <w:t>1.申请书所填写的内容属实；</w:t>
            </w:r>
          </w:p>
          <w:p>
            <w:pPr>
              <w:snapToGrid w:val="0"/>
              <w:spacing w:line="360" w:lineRule="exact"/>
              <w:ind w:firstLine="498" w:firstLineChars="200"/>
              <w:rPr>
                <w:rFonts w:hint="eastAsia" w:ascii="宋体" w:hAnsi="宋体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  <w:szCs w:val="24"/>
              </w:rPr>
              <w:t>2.申请人的政治素质与业务水平适合承担本项目的研究；</w:t>
            </w:r>
          </w:p>
          <w:p>
            <w:pPr>
              <w:snapToGrid w:val="0"/>
              <w:spacing w:line="360" w:lineRule="exact"/>
              <w:ind w:firstLine="498" w:firstLineChars="200"/>
              <w:rPr>
                <w:rFonts w:hint="eastAsia" w:ascii="宋体" w:hAnsi="宋体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  <w:szCs w:val="24"/>
              </w:rPr>
              <w:t>3.主管单位能提供完成本项目所需时间和其他必要条件；</w:t>
            </w:r>
          </w:p>
          <w:p>
            <w:pPr>
              <w:snapToGrid w:val="0"/>
              <w:spacing w:line="360" w:lineRule="exact"/>
              <w:ind w:firstLine="498" w:firstLineChars="200"/>
              <w:rPr>
                <w:rFonts w:ascii="宋体" w:hAnsi="宋体"/>
                <w:spacing w:val="4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  <w:szCs w:val="24"/>
              </w:rPr>
              <w:t>4.本单位同意承担本项目的管理任务和信誉保证。</w:t>
            </w:r>
            <w:r>
              <w:rPr>
                <w:rFonts w:ascii="宋体" w:hAnsi="宋体"/>
                <w:spacing w:val="4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  <w:bookmarkStart w:id="2" w:name="_GoBack"/>
            <w:bookmarkEnd w:id="2"/>
          </w:p>
          <w:p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             </w:t>
            </w:r>
          </w:p>
          <w:p>
            <w:pPr>
              <w:snapToGrid w:val="0"/>
              <w:spacing w:line="360" w:lineRule="exact"/>
              <w:ind w:firstLine="1116" w:firstLineChars="450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科研管理部门公章：                         单位公章 ：</w:t>
            </w:r>
          </w:p>
          <w:p>
            <w:pPr>
              <w:snapToGrid w:val="0"/>
              <w:spacing w:line="360" w:lineRule="exact"/>
              <w:rPr>
                <w:spacing w:val="4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496" w:firstLineChars="200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4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pacing w:val="4"/>
                <w:sz w:val="24"/>
                <w:szCs w:val="24"/>
              </w:rPr>
              <w:t>年</w:t>
            </w:r>
            <w:r>
              <w:rPr>
                <w:spacing w:val="4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4"/>
                <w:sz w:val="24"/>
                <w:szCs w:val="24"/>
              </w:rPr>
              <w:t>月</w:t>
            </w:r>
            <w:r>
              <w:rPr>
                <w:spacing w:val="4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4"/>
                <w:sz w:val="24"/>
                <w:szCs w:val="24"/>
              </w:rPr>
              <w:t>日</w:t>
            </w:r>
          </w:p>
          <w:p>
            <w:pPr>
              <w:snapToGrid w:val="0"/>
              <w:spacing w:line="360" w:lineRule="exact"/>
              <w:ind w:left="7665" w:leftChars="225" w:hanging="7192" w:hangingChars="2900"/>
              <w:jc w:val="left"/>
              <w:rPr>
                <w:rFonts w:eastAsia="楷体_GB2312"/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</w:tr>
    </w:tbl>
    <w:p>
      <w:pPr>
        <w:widowControl/>
        <w:snapToGrid w:val="0"/>
        <w:spacing w:line="360" w:lineRule="exact"/>
        <w:jc w:val="left"/>
        <w:rPr>
          <w:rFonts w:ascii="Times New Roman" w:hAnsi="Times New Roman" w:eastAsia="方正仿宋_GBK" w:cs="Times New Roman"/>
          <w:spacing w:val="4"/>
          <w:sz w:val="24"/>
          <w:szCs w:val="24"/>
        </w:rPr>
      </w:pPr>
      <w:r>
        <w:rPr>
          <w:rFonts w:ascii="Times New Roman" w:hAnsi="Times New Roman" w:eastAsia="方正仿宋_GBK" w:cs="Times New Roman"/>
          <w:spacing w:val="4"/>
          <w:sz w:val="24"/>
          <w:szCs w:val="24"/>
        </w:rPr>
        <w:br w:type="page"/>
      </w:r>
    </w:p>
    <w:p>
      <w:pPr>
        <w:snapToGrid w:val="0"/>
        <w:spacing w:line="520" w:lineRule="exact"/>
        <w:rPr>
          <w:rFonts w:ascii="Times New Roman" w:hAnsi="Times New Roman" w:eastAsia="黑体" w:cs="Times New Roman"/>
          <w:spacing w:val="4"/>
          <w:sz w:val="30"/>
          <w:szCs w:val="30"/>
        </w:rPr>
      </w:pPr>
      <w:r>
        <w:rPr>
          <w:rFonts w:hint="eastAsia" w:ascii="Times New Roman" w:hAnsi="Times New Roman" w:eastAsia="黑体" w:cs="Times New Roman"/>
          <w:spacing w:val="4"/>
          <w:sz w:val="30"/>
          <w:szCs w:val="30"/>
        </w:rPr>
        <w:t>附件2</w:t>
      </w:r>
    </w:p>
    <w:p>
      <w:pPr>
        <w:snapToGrid w:val="0"/>
        <w:spacing w:line="520" w:lineRule="exact"/>
        <w:jc w:val="center"/>
        <w:rPr>
          <w:rFonts w:ascii="方正大标宋_GBK" w:hAnsi="Times New Roman" w:eastAsia="方正大标宋_GBK"/>
          <w:spacing w:val="4"/>
          <w:sz w:val="32"/>
          <w:szCs w:val="32"/>
        </w:rPr>
      </w:pPr>
      <w:r>
        <w:rPr>
          <w:rFonts w:hint="eastAsia" w:ascii="方正大标宋_GBK" w:hAnsi="Times New Roman" w:eastAsia="方正大标宋_GBK"/>
          <w:spacing w:val="4"/>
          <w:sz w:val="32"/>
          <w:szCs w:val="32"/>
        </w:rPr>
        <w:t>共青团中央“青少年发展研究”课题管理办法（试行）</w:t>
      </w:r>
    </w:p>
    <w:p>
      <w:pPr>
        <w:snapToGrid w:val="0"/>
        <w:spacing w:line="520" w:lineRule="exact"/>
        <w:jc w:val="center"/>
        <w:rPr>
          <w:rFonts w:ascii="方正大标宋_GBK" w:hAnsi="Times New Roman" w:eastAsia="方正大标宋_GBK"/>
          <w:spacing w:val="4"/>
          <w:sz w:val="30"/>
          <w:szCs w:val="30"/>
        </w:rPr>
      </w:pPr>
    </w:p>
    <w:p>
      <w:pPr>
        <w:snapToGrid w:val="0"/>
        <w:spacing w:line="520" w:lineRule="exact"/>
        <w:ind w:firstLine="616" w:firstLineChars="20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hint="eastAsia" w:ascii="方正黑体_GBK" w:hAnsi="黑体" w:eastAsia="方正黑体_GBK" w:cs="Times New Roman"/>
          <w:spacing w:val="4"/>
          <w:sz w:val="30"/>
          <w:szCs w:val="30"/>
        </w:rPr>
        <w:t>第一条</w:t>
      </w:r>
      <w:r>
        <w:rPr>
          <w:rFonts w:hint="eastAsia" w:ascii="黑体" w:hAnsi="黑体" w:eastAsia="黑体" w:cs="Times New Roman"/>
          <w:spacing w:val="4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>为提高课题管理的科学化、规范化、专业化水平，确保各课题组高质量完成研究任务、取得高水平研究成果，特制定本办法。</w:t>
      </w:r>
    </w:p>
    <w:p>
      <w:pPr>
        <w:snapToGrid w:val="0"/>
        <w:spacing w:line="520" w:lineRule="exact"/>
        <w:ind w:firstLine="616" w:firstLineChars="20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hint="eastAsia" w:ascii="方正黑体_GBK" w:hAnsi="黑体" w:eastAsia="方正黑体_GBK" w:cs="Times New Roman"/>
          <w:spacing w:val="4"/>
          <w:sz w:val="30"/>
          <w:szCs w:val="30"/>
        </w:rPr>
        <w:t>第二条</w:t>
      </w:r>
      <w:r>
        <w:rPr>
          <w:rFonts w:hint="eastAsia" w:ascii="黑体" w:hAnsi="黑体" w:eastAsia="黑体" w:cs="Times New Roman"/>
          <w:spacing w:val="4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>共青团中央维护青少年权益部（以下简称“权益部”）、中国青少年研究中心（以下简称“研究中心”）组织开展课题申报、评审立项、中期检查、成果鉴定、结题等工作。</w:t>
      </w:r>
    </w:p>
    <w:p>
      <w:pPr>
        <w:snapToGrid w:val="0"/>
        <w:spacing w:line="520" w:lineRule="exact"/>
        <w:ind w:firstLine="616" w:firstLineChars="20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hint="eastAsia" w:ascii="方正黑体_GBK" w:hAnsi="黑体" w:eastAsia="方正黑体_GBK" w:cs="Times New Roman"/>
          <w:spacing w:val="4"/>
          <w:sz w:val="30"/>
          <w:szCs w:val="30"/>
        </w:rPr>
        <w:t>第三条</w:t>
      </w:r>
      <w:r>
        <w:rPr>
          <w:rFonts w:hint="eastAsia" w:ascii="黑体" w:hAnsi="黑体" w:eastAsia="黑体" w:cs="Times New Roman"/>
          <w:spacing w:val="4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>权益部和研究中心组织专家对申报材料进行评审，根据评审结果确定拟立项课题和类别。公示后无异议的予以立项并下达《立项通知书》。权益部和研究中心对所有立项的课题实施全程管理，承担相关服务、指导、联系、协调等工作。</w:t>
      </w:r>
    </w:p>
    <w:p>
      <w:pPr>
        <w:snapToGrid w:val="0"/>
        <w:spacing w:line="520" w:lineRule="exact"/>
        <w:ind w:firstLine="616" w:firstLineChars="20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hint="eastAsia" w:ascii="方正黑体_GBK" w:hAnsi="黑体" w:eastAsia="方正黑体_GBK" w:cs="Times New Roman"/>
          <w:spacing w:val="4"/>
          <w:sz w:val="30"/>
          <w:szCs w:val="30"/>
        </w:rPr>
        <w:t>第四条</w:t>
      </w:r>
      <w:r>
        <w:rPr>
          <w:rFonts w:hint="eastAsia" w:ascii="黑体" w:hAnsi="黑体" w:eastAsia="黑体" w:cs="Times New Roman"/>
          <w:spacing w:val="4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>课题负责人接到《立项通知书》后，须尽快自行组织完成开题工作。</w:t>
      </w:r>
    </w:p>
    <w:p>
      <w:pPr>
        <w:snapToGrid w:val="0"/>
        <w:spacing w:line="520" w:lineRule="exact"/>
        <w:ind w:firstLine="616" w:firstLineChars="200"/>
        <w:rPr>
          <w:rFonts w:ascii="仿宋_GB2312" w:eastAsia="仿宋_GB2312"/>
          <w:bCs/>
          <w:spacing w:val="4"/>
          <w:sz w:val="30"/>
          <w:szCs w:val="30"/>
        </w:rPr>
      </w:pPr>
      <w:r>
        <w:rPr>
          <w:rFonts w:hint="eastAsia" w:ascii="方正黑体_GBK" w:hAnsi="黑体" w:eastAsia="方正黑体_GBK" w:cs="Times New Roman"/>
          <w:spacing w:val="4"/>
          <w:sz w:val="30"/>
          <w:szCs w:val="30"/>
        </w:rPr>
        <w:t>第五条</w:t>
      </w:r>
      <w:r>
        <w:rPr>
          <w:rFonts w:hint="eastAsia" w:ascii="黑体" w:hAnsi="黑体" w:eastAsia="黑体" w:cs="Times New Roman"/>
          <w:spacing w:val="4"/>
          <w:sz w:val="30"/>
          <w:szCs w:val="30"/>
        </w:rPr>
        <w:t xml:space="preserve"> </w:t>
      </w:r>
      <w:r>
        <w:rPr>
          <w:rFonts w:ascii="Times New Roman" w:hAnsi="Times New Roman" w:eastAsia="方正仿宋_GBK" w:cs="Times New Roman"/>
          <w:spacing w:val="4"/>
          <w:sz w:val="30"/>
          <w:szCs w:val="30"/>
        </w:rPr>
        <w:t>为避免一题多报、交叉申请和重复立项，课题负责人同年度只能申报一个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>课题</w:t>
      </w:r>
      <w:r>
        <w:rPr>
          <w:rFonts w:ascii="Times New Roman" w:hAnsi="Times New Roman" w:eastAsia="方正仿宋_GBK" w:cs="Times New Roman"/>
          <w:spacing w:val="4"/>
          <w:sz w:val="30"/>
          <w:szCs w:val="30"/>
        </w:rPr>
        <w:t>，且不能作为课题组成员参与其他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>课题</w:t>
      </w:r>
      <w:r>
        <w:rPr>
          <w:rFonts w:ascii="Times New Roman" w:hAnsi="Times New Roman" w:eastAsia="方正仿宋_GBK" w:cs="Times New Roman"/>
          <w:spacing w:val="4"/>
          <w:sz w:val="30"/>
          <w:szCs w:val="30"/>
        </w:rPr>
        <w:t>申请；课题组成员同年度最多参与两个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>课题</w:t>
      </w:r>
      <w:r>
        <w:rPr>
          <w:rFonts w:ascii="Times New Roman" w:hAnsi="Times New Roman" w:eastAsia="方正仿宋_GBK" w:cs="Times New Roman"/>
          <w:spacing w:val="4"/>
          <w:sz w:val="30"/>
          <w:szCs w:val="30"/>
        </w:rPr>
        <w:t>申请。</w:t>
      </w:r>
    </w:p>
    <w:p>
      <w:pPr>
        <w:snapToGrid w:val="0"/>
        <w:spacing w:line="520" w:lineRule="exact"/>
        <w:ind w:firstLine="616" w:firstLineChars="20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hint="eastAsia" w:ascii="方正黑体_GBK" w:hAnsi="黑体" w:eastAsia="方正黑体_GBK" w:cs="Times New Roman"/>
          <w:spacing w:val="4"/>
          <w:sz w:val="30"/>
          <w:szCs w:val="30"/>
        </w:rPr>
        <w:t>第六条</w:t>
      </w:r>
      <w:r>
        <w:rPr>
          <w:rFonts w:hint="eastAsia" w:ascii="黑体" w:hAnsi="黑体" w:eastAsia="黑体" w:cs="Times New Roman"/>
          <w:spacing w:val="4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>实行中期检查制度，课题需在中期检查通过后方可进入结题程序。研究中心在课题立项半年之后组织开展中期检查工作，重点对以下事项进行检查：</w:t>
      </w:r>
    </w:p>
    <w:p>
      <w:pPr>
        <w:snapToGrid w:val="0"/>
        <w:spacing w:line="520" w:lineRule="exact"/>
        <w:ind w:firstLine="616" w:firstLineChars="20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ascii="Times New Roman" w:hAnsi="Times New Roman" w:eastAsia="方正仿宋_GBK" w:cs="Times New Roman"/>
          <w:spacing w:val="4"/>
          <w:sz w:val="30"/>
          <w:szCs w:val="30"/>
        </w:rPr>
        <w:t>1.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 xml:space="preserve"> 课题立项以来的进展情况。包括课题负责人及参加者是否按计划投入研究；研究进度是否符合项目计划；研究内容是否与课题指南规定的研究要点一致；课题负责人所在单位是否给项目的实施提供了必要支持等。</w:t>
      </w:r>
    </w:p>
    <w:p>
      <w:pPr>
        <w:snapToGrid w:val="0"/>
        <w:spacing w:line="520" w:lineRule="exact"/>
        <w:ind w:firstLine="616" w:firstLineChars="20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ascii="Times New Roman" w:hAnsi="Times New Roman" w:eastAsia="方正仿宋_GBK" w:cs="Times New Roman"/>
          <w:spacing w:val="4"/>
          <w:sz w:val="30"/>
          <w:szCs w:val="30"/>
        </w:rPr>
        <w:t>2.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 xml:space="preserve"> 已取得的中期成果，例如已发表或待发表的论文、研究报告、问卷调查报告等。</w:t>
      </w:r>
    </w:p>
    <w:p>
      <w:pPr>
        <w:snapToGrid w:val="0"/>
        <w:spacing w:line="520" w:lineRule="exact"/>
        <w:ind w:firstLine="616" w:firstLineChars="20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ascii="Times New Roman" w:hAnsi="Times New Roman" w:eastAsia="方正仿宋_GBK" w:cs="Times New Roman"/>
          <w:spacing w:val="4"/>
          <w:sz w:val="30"/>
          <w:szCs w:val="30"/>
        </w:rPr>
        <w:t>3.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 xml:space="preserve"> 下一阶段课题研究进度安排。</w:t>
      </w:r>
    </w:p>
    <w:p>
      <w:pPr>
        <w:snapToGrid w:val="0"/>
        <w:spacing w:line="520" w:lineRule="exact"/>
        <w:ind w:firstLine="616" w:firstLineChars="20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hint="eastAsia" w:ascii="方正黑体_GBK" w:hAnsi="黑体" w:eastAsia="方正黑体_GBK" w:cs="Times New Roman"/>
          <w:spacing w:val="4"/>
          <w:sz w:val="30"/>
          <w:szCs w:val="30"/>
        </w:rPr>
        <w:t>第七条</w:t>
      </w:r>
      <w:r>
        <w:rPr>
          <w:rFonts w:hint="eastAsia" w:ascii="黑体" w:hAnsi="黑体" w:eastAsia="黑体" w:cs="Times New Roman"/>
          <w:spacing w:val="4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>凡立项的课题，课题负责人应按期结题。因课题研究需要不能按时结题，或结题评审未通过者，经权益部、研究中心同意后可顺延一定时间。</w:t>
      </w:r>
    </w:p>
    <w:p>
      <w:pPr>
        <w:snapToGrid w:val="0"/>
        <w:spacing w:line="520" w:lineRule="exact"/>
        <w:ind w:firstLine="616" w:firstLineChars="20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hint="eastAsia" w:ascii="方正黑体_GBK" w:hAnsi="黑体" w:eastAsia="方正黑体_GBK" w:cs="Times New Roman"/>
          <w:spacing w:val="4"/>
          <w:sz w:val="30"/>
          <w:szCs w:val="30"/>
        </w:rPr>
        <w:t>第八条</w:t>
      </w:r>
      <w:r>
        <w:rPr>
          <w:rFonts w:hint="eastAsia" w:ascii="黑体" w:hAnsi="黑体" w:eastAsia="黑体" w:cs="Times New Roman"/>
          <w:spacing w:val="4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>权益部、研究中心组织专家对课题结题成果进行评议，结果分为“优”“良”“合格”和“不合格”四个等级。</w:t>
      </w:r>
    </w:p>
    <w:p>
      <w:pPr>
        <w:snapToGrid w:val="0"/>
        <w:spacing w:line="520" w:lineRule="exact"/>
        <w:ind w:firstLine="616" w:firstLineChars="20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hint="eastAsia" w:ascii="方正黑体_GBK" w:hAnsi="黑体" w:eastAsia="方正黑体_GBK" w:cs="Times New Roman"/>
          <w:spacing w:val="4"/>
          <w:sz w:val="30"/>
          <w:szCs w:val="30"/>
        </w:rPr>
        <w:t>第九条</w:t>
      </w:r>
      <w:r>
        <w:rPr>
          <w:rFonts w:hint="eastAsia" w:ascii="黑体" w:hAnsi="黑体" w:eastAsia="黑体" w:cs="Times New Roman"/>
          <w:spacing w:val="4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>凡有下列情况之一者，撤销课题并追回已拨付经费，在“中国青年网”、“团中央权益部”微信公众号、“中国青少年研究中心”网站进行公示。</w:t>
      </w:r>
    </w:p>
    <w:p>
      <w:pPr>
        <w:snapToGrid w:val="0"/>
        <w:spacing w:line="520" w:lineRule="exact"/>
        <w:ind w:firstLine="616" w:firstLineChars="20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ascii="Times New Roman" w:hAnsi="Times New Roman" w:eastAsia="方正仿宋_GBK" w:cs="Times New Roman"/>
          <w:spacing w:val="4"/>
          <w:sz w:val="30"/>
          <w:szCs w:val="30"/>
        </w:rPr>
        <w:t>1.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 xml:space="preserve"> 研究成果存在违反国家法律法规和政策的内容，或存在严重的政治问题；</w:t>
      </w:r>
    </w:p>
    <w:p>
      <w:pPr>
        <w:snapToGrid w:val="0"/>
        <w:spacing w:line="520" w:lineRule="exact"/>
        <w:ind w:firstLine="616" w:firstLineChars="20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ascii="Times New Roman" w:hAnsi="Times New Roman" w:eastAsia="方正仿宋_GBK" w:cs="Times New Roman"/>
          <w:spacing w:val="4"/>
          <w:sz w:val="30"/>
          <w:szCs w:val="30"/>
        </w:rPr>
        <w:t>2.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 xml:space="preserve"> 剽窃他人研究成果，弄虚作假；</w:t>
      </w:r>
    </w:p>
    <w:p>
      <w:pPr>
        <w:snapToGrid w:val="0"/>
        <w:spacing w:line="520" w:lineRule="exact"/>
        <w:ind w:firstLine="616" w:firstLineChars="20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ascii="Times New Roman" w:hAnsi="Times New Roman" w:eastAsia="方正仿宋_GBK" w:cs="Times New Roman"/>
          <w:spacing w:val="4"/>
          <w:sz w:val="30"/>
          <w:szCs w:val="30"/>
        </w:rPr>
        <w:t>3.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 xml:space="preserve"> 中期检查未通过且整改后仍未通过；</w:t>
      </w:r>
    </w:p>
    <w:p>
      <w:pPr>
        <w:snapToGrid w:val="0"/>
        <w:spacing w:line="520" w:lineRule="exact"/>
        <w:ind w:firstLine="616" w:firstLineChars="20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ascii="Times New Roman" w:hAnsi="Times New Roman" w:eastAsia="方正仿宋_GBK" w:cs="Times New Roman"/>
          <w:spacing w:val="4"/>
          <w:sz w:val="30"/>
          <w:szCs w:val="30"/>
        </w:rPr>
        <w:t>4.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 xml:space="preserve"> 结题成果评为“不合格”，且在限定时间内未完成补充或整改；</w:t>
      </w:r>
    </w:p>
    <w:p>
      <w:pPr>
        <w:snapToGrid w:val="0"/>
        <w:spacing w:line="520" w:lineRule="exact"/>
        <w:ind w:left="153" w:leftChars="73" w:firstLine="462" w:firstLineChars="15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>5</w:t>
      </w:r>
      <w:r>
        <w:rPr>
          <w:rFonts w:ascii="Times New Roman" w:hAnsi="Times New Roman" w:eastAsia="方正仿宋_GBK" w:cs="Times New Roman"/>
          <w:spacing w:val="4"/>
          <w:sz w:val="30"/>
          <w:szCs w:val="30"/>
        </w:rPr>
        <w:t>.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 xml:space="preserve"> 课题负责人放弃课题研究；</w:t>
      </w:r>
    </w:p>
    <w:p>
      <w:pPr>
        <w:snapToGrid w:val="0"/>
        <w:spacing w:line="520" w:lineRule="exact"/>
        <w:ind w:left="153" w:leftChars="73" w:firstLine="462" w:firstLineChars="15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>6</w:t>
      </w:r>
      <w:r>
        <w:rPr>
          <w:rFonts w:ascii="Times New Roman" w:hAnsi="Times New Roman" w:eastAsia="方正仿宋_GBK" w:cs="Times New Roman"/>
          <w:spacing w:val="4"/>
          <w:sz w:val="30"/>
          <w:szCs w:val="30"/>
        </w:rPr>
        <w:t>.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 xml:space="preserve"> 课题经费使用违反财务管理制度；</w:t>
      </w:r>
    </w:p>
    <w:p>
      <w:pPr>
        <w:snapToGrid w:val="0"/>
        <w:spacing w:line="520" w:lineRule="exact"/>
        <w:ind w:left="153" w:leftChars="73" w:firstLine="462" w:firstLineChars="15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>7</w:t>
      </w:r>
      <w:r>
        <w:rPr>
          <w:rFonts w:ascii="Times New Roman" w:hAnsi="Times New Roman" w:eastAsia="方正仿宋_GBK" w:cs="Times New Roman"/>
          <w:spacing w:val="4"/>
          <w:sz w:val="30"/>
          <w:szCs w:val="30"/>
        </w:rPr>
        <w:t>.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 xml:space="preserve"> 违反其他相关规定。</w:t>
      </w:r>
    </w:p>
    <w:p>
      <w:pPr>
        <w:snapToGrid w:val="0"/>
        <w:spacing w:line="520" w:lineRule="exact"/>
        <w:ind w:firstLine="616" w:firstLineChars="200"/>
        <w:rPr>
          <w:rFonts w:ascii="Times New Roman" w:hAnsi="Times New Roman" w:eastAsia="方正仿宋_GBK" w:cs="Times New Roman"/>
          <w:spacing w:val="4"/>
          <w:sz w:val="30"/>
          <w:szCs w:val="30"/>
        </w:rPr>
      </w:pPr>
      <w:r>
        <w:rPr>
          <w:rFonts w:hint="eastAsia" w:ascii="方正黑体_GBK" w:hAnsi="黑体" w:eastAsia="方正黑体_GBK" w:cs="Times New Roman"/>
          <w:spacing w:val="4"/>
          <w:sz w:val="30"/>
          <w:szCs w:val="30"/>
        </w:rPr>
        <w:t>第十条</w:t>
      </w:r>
      <w:r>
        <w:rPr>
          <w:rFonts w:hint="eastAsia" w:ascii="黑体" w:hAnsi="黑体" w:eastAsia="黑体" w:cs="Times New Roman"/>
          <w:spacing w:val="4"/>
          <w:sz w:val="30"/>
          <w:szCs w:val="30"/>
        </w:rPr>
        <w:t xml:space="preserve"> 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>课题组发布课题成果时应注明“</w:t>
      </w:r>
      <w:r>
        <w:rPr>
          <w:rFonts w:hint="eastAsia" w:ascii="Times New Roman" w:hAnsi="Times New Roman" w:eastAsia="方正仿宋_GBK"/>
          <w:spacing w:val="4"/>
          <w:sz w:val="30"/>
          <w:szCs w:val="30"/>
        </w:rPr>
        <w:t>共青团中央‘青少年发展研究’课题</w:t>
      </w:r>
      <w:r>
        <w:rPr>
          <w:rFonts w:hint="eastAsia" w:ascii="Times New Roman" w:hAnsi="Times New Roman" w:eastAsia="方正仿宋_GBK" w:cs="Times New Roman"/>
          <w:spacing w:val="4"/>
          <w:sz w:val="30"/>
          <w:szCs w:val="30"/>
        </w:rPr>
        <w:t>资助项目”。</w:t>
      </w:r>
    </w:p>
    <w:sectPr>
      <w:footerReference r:id="rId3" w:type="default"/>
      <w:pgSz w:w="11906" w:h="16838"/>
      <w:pgMar w:top="2268" w:right="1814" w:bottom="1985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3167775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E1"/>
    <w:rsid w:val="000043A6"/>
    <w:rsid w:val="00013E24"/>
    <w:rsid w:val="00036288"/>
    <w:rsid w:val="000417B5"/>
    <w:rsid w:val="0004482D"/>
    <w:rsid w:val="00047151"/>
    <w:rsid w:val="000515D5"/>
    <w:rsid w:val="00057886"/>
    <w:rsid w:val="000B0C52"/>
    <w:rsid w:val="000C0ACB"/>
    <w:rsid w:val="000C53CA"/>
    <w:rsid w:val="000D05E4"/>
    <w:rsid w:val="000D30D2"/>
    <w:rsid w:val="000D38D4"/>
    <w:rsid w:val="000F33C9"/>
    <w:rsid w:val="00101BD9"/>
    <w:rsid w:val="00101FE6"/>
    <w:rsid w:val="00106382"/>
    <w:rsid w:val="00126AE0"/>
    <w:rsid w:val="0013191F"/>
    <w:rsid w:val="00155FD9"/>
    <w:rsid w:val="00166A6A"/>
    <w:rsid w:val="001762E2"/>
    <w:rsid w:val="001801A2"/>
    <w:rsid w:val="001833CD"/>
    <w:rsid w:val="0018751E"/>
    <w:rsid w:val="001930E7"/>
    <w:rsid w:val="0019793B"/>
    <w:rsid w:val="001A19D6"/>
    <w:rsid w:val="001A7FA9"/>
    <w:rsid w:val="001D13A9"/>
    <w:rsid w:val="00210E1E"/>
    <w:rsid w:val="00211142"/>
    <w:rsid w:val="002157F8"/>
    <w:rsid w:val="0021619A"/>
    <w:rsid w:val="0021695B"/>
    <w:rsid w:val="002250A9"/>
    <w:rsid w:val="00225FFD"/>
    <w:rsid w:val="0023062D"/>
    <w:rsid w:val="00233C87"/>
    <w:rsid w:val="0023690A"/>
    <w:rsid w:val="0024280B"/>
    <w:rsid w:val="00245EF6"/>
    <w:rsid w:val="00246C65"/>
    <w:rsid w:val="00262951"/>
    <w:rsid w:val="002730C7"/>
    <w:rsid w:val="00274388"/>
    <w:rsid w:val="002911E3"/>
    <w:rsid w:val="002D117D"/>
    <w:rsid w:val="002F2422"/>
    <w:rsid w:val="002F2FCC"/>
    <w:rsid w:val="002F3475"/>
    <w:rsid w:val="00317521"/>
    <w:rsid w:val="00367117"/>
    <w:rsid w:val="00367A24"/>
    <w:rsid w:val="0037174B"/>
    <w:rsid w:val="0037309C"/>
    <w:rsid w:val="003A099F"/>
    <w:rsid w:val="003B29DE"/>
    <w:rsid w:val="003C4BD1"/>
    <w:rsid w:val="003D66EA"/>
    <w:rsid w:val="003F3431"/>
    <w:rsid w:val="003F6C30"/>
    <w:rsid w:val="003F6E25"/>
    <w:rsid w:val="00407F59"/>
    <w:rsid w:val="00446A3B"/>
    <w:rsid w:val="004639FA"/>
    <w:rsid w:val="00470BD1"/>
    <w:rsid w:val="004826D9"/>
    <w:rsid w:val="004A07DC"/>
    <w:rsid w:val="004B2861"/>
    <w:rsid w:val="004B6E2F"/>
    <w:rsid w:val="004C355E"/>
    <w:rsid w:val="004F75D2"/>
    <w:rsid w:val="00501433"/>
    <w:rsid w:val="0050711D"/>
    <w:rsid w:val="005119A8"/>
    <w:rsid w:val="005122F0"/>
    <w:rsid w:val="005218D7"/>
    <w:rsid w:val="00530A4B"/>
    <w:rsid w:val="0054495C"/>
    <w:rsid w:val="005455DD"/>
    <w:rsid w:val="00546778"/>
    <w:rsid w:val="00564942"/>
    <w:rsid w:val="005700E1"/>
    <w:rsid w:val="00575C72"/>
    <w:rsid w:val="005B1E22"/>
    <w:rsid w:val="005C28F6"/>
    <w:rsid w:val="005D2046"/>
    <w:rsid w:val="005F702C"/>
    <w:rsid w:val="006108A7"/>
    <w:rsid w:val="00617EA5"/>
    <w:rsid w:val="0063031D"/>
    <w:rsid w:val="00632560"/>
    <w:rsid w:val="0063379A"/>
    <w:rsid w:val="00635BB1"/>
    <w:rsid w:val="00640FEA"/>
    <w:rsid w:val="006447D1"/>
    <w:rsid w:val="00651B6C"/>
    <w:rsid w:val="00672238"/>
    <w:rsid w:val="00681213"/>
    <w:rsid w:val="0068158E"/>
    <w:rsid w:val="00682437"/>
    <w:rsid w:val="0068279B"/>
    <w:rsid w:val="00684A58"/>
    <w:rsid w:val="00695A2A"/>
    <w:rsid w:val="00697229"/>
    <w:rsid w:val="006A1B83"/>
    <w:rsid w:val="006D2998"/>
    <w:rsid w:val="00706287"/>
    <w:rsid w:val="00740CF5"/>
    <w:rsid w:val="00745E1E"/>
    <w:rsid w:val="00777C0C"/>
    <w:rsid w:val="00784929"/>
    <w:rsid w:val="00797110"/>
    <w:rsid w:val="007B1188"/>
    <w:rsid w:val="007C2D24"/>
    <w:rsid w:val="007E5249"/>
    <w:rsid w:val="007F3CC9"/>
    <w:rsid w:val="007F79B8"/>
    <w:rsid w:val="007F79EA"/>
    <w:rsid w:val="008063B1"/>
    <w:rsid w:val="00823003"/>
    <w:rsid w:val="0083482C"/>
    <w:rsid w:val="00834CB9"/>
    <w:rsid w:val="00860C54"/>
    <w:rsid w:val="00865B53"/>
    <w:rsid w:val="00870619"/>
    <w:rsid w:val="008932AD"/>
    <w:rsid w:val="00894317"/>
    <w:rsid w:val="008A1A47"/>
    <w:rsid w:val="008B0376"/>
    <w:rsid w:val="008D06CA"/>
    <w:rsid w:val="008D1F80"/>
    <w:rsid w:val="008E222F"/>
    <w:rsid w:val="008E77D8"/>
    <w:rsid w:val="008F20C9"/>
    <w:rsid w:val="008F4927"/>
    <w:rsid w:val="00935626"/>
    <w:rsid w:val="00952A25"/>
    <w:rsid w:val="009543E0"/>
    <w:rsid w:val="00956D2D"/>
    <w:rsid w:val="00964B64"/>
    <w:rsid w:val="00972860"/>
    <w:rsid w:val="00974938"/>
    <w:rsid w:val="00976EFD"/>
    <w:rsid w:val="009A7BA6"/>
    <w:rsid w:val="009C38E7"/>
    <w:rsid w:val="009C50E8"/>
    <w:rsid w:val="009D2338"/>
    <w:rsid w:val="009F6EF5"/>
    <w:rsid w:val="00A410B8"/>
    <w:rsid w:val="00A44131"/>
    <w:rsid w:val="00A47867"/>
    <w:rsid w:val="00A5258D"/>
    <w:rsid w:val="00A74CFF"/>
    <w:rsid w:val="00A8705F"/>
    <w:rsid w:val="00A911CE"/>
    <w:rsid w:val="00A97420"/>
    <w:rsid w:val="00AA592F"/>
    <w:rsid w:val="00AB7BA8"/>
    <w:rsid w:val="00AD6C75"/>
    <w:rsid w:val="00AD7D7C"/>
    <w:rsid w:val="00B36B52"/>
    <w:rsid w:val="00B60944"/>
    <w:rsid w:val="00B67D04"/>
    <w:rsid w:val="00B84B6B"/>
    <w:rsid w:val="00BA3E33"/>
    <w:rsid w:val="00BB086A"/>
    <w:rsid w:val="00BC341A"/>
    <w:rsid w:val="00BD7970"/>
    <w:rsid w:val="00BF5460"/>
    <w:rsid w:val="00BF5F99"/>
    <w:rsid w:val="00C06934"/>
    <w:rsid w:val="00C43C77"/>
    <w:rsid w:val="00C513EA"/>
    <w:rsid w:val="00C5397A"/>
    <w:rsid w:val="00C635CD"/>
    <w:rsid w:val="00C64712"/>
    <w:rsid w:val="00C6557A"/>
    <w:rsid w:val="00C9103B"/>
    <w:rsid w:val="00C92E61"/>
    <w:rsid w:val="00CB24A9"/>
    <w:rsid w:val="00CB30A4"/>
    <w:rsid w:val="00CB3CC3"/>
    <w:rsid w:val="00CC20E8"/>
    <w:rsid w:val="00CD3CDD"/>
    <w:rsid w:val="00CD7FA7"/>
    <w:rsid w:val="00CE1349"/>
    <w:rsid w:val="00CE765D"/>
    <w:rsid w:val="00CF4B79"/>
    <w:rsid w:val="00D00B39"/>
    <w:rsid w:val="00D106AF"/>
    <w:rsid w:val="00D27E75"/>
    <w:rsid w:val="00D31DDD"/>
    <w:rsid w:val="00D631B8"/>
    <w:rsid w:val="00D63B1D"/>
    <w:rsid w:val="00D94B45"/>
    <w:rsid w:val="00DB252A"/>
    <w:rsid w:val="00DD1F92"/>
    <w:rsid w:val="00DE73DE"/>
    <w:rsid w:val="00DF2981"/>
    <w:rsid w:val="00E27FEB"/>
    <w:rsid w:val="00E404C1"/>
    <w:rsid w:val="00E46B6A"/>
    <w:rsid w:val="00E5566B"/>
    <w:rsid w:val="00E94F7A"/>
    <w:rsid w:val="00EB528F"/>
    <w:rsid w:val="00EC12A5"/>
    <w:rsid w:val="00EC593A"/>
    <w:rsid w:val="00EC5E6C"/>
    <w:rsid w:val="00ED3BA0"/>
    <w:rsid w:val="00EE40F9"/>
    <w:rsid w:val="00EF3714"/>
    <w:rsid w:val="00F01CB8"/>
    <w:rsid w:val="00F044C1"/>
    <w:rsid w:val="00F13883"/>
    <w:rsid w:val="00F22160"/>
    <w:rsid w:val="00F4658A"/>
    <w:rsid w:val="00F47F22"/>
    <w:rsid w:val="00F50AF6"/>
    <w:rsid w:val="00F52E2D"/>
    <w:rsid w:val="00F8146C"/>
    <w:rsid w:val="00F85539"/>
    <w:rsid w:val="00FA0BFC"/>
    <w:rsid w:val="00FA1272"/>
    <w:rsid w:val="00FA7DA1"/>
    <w:rsid w:val="00FC3ED8"/>
    <w:rsid w:val="4A662070"/>
    <w:rsid w:val="6397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link w:val="19"/>
    <w:uiPriority w:val="0"/>
    <w:pPr>
      <w:ind w:firstLine="570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apple-converted-space"/>
    <w:basedOn w:val="10"/>
    <w:uiPriority w:val="0"/>
  </w:style>
  <w:style w:type="character" w:customStyle="1" w:styleId="14">
    <w:name w:val="页眉 Char"/>
    <w:basedOn w:val="10"/>
    <w:link w:val="7"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uiPriority w:val="99"/>
    <w:rPr>
      <w:sz w:val="18"/>
      <w:szCs w:val="18"/>
    </w:rPr>
  </w:style>
  <w:style w:type="character" w:customStyle="1" w:styleId="16">
    <w:name w:val="批注框文本 Char"/>
    <w:basedOn w:val="10"/>
    <w:link w:val="5"/>
    <w:semiHidden/>
    <w:uiPriority w:val="99"/>
    <w:rPr>
      <w:sz w:val="18"/>
      <w:szCs w:val="18"/>
    </w:rPr>
  </w:style>
  <w:style w:type="character" w:customStyle="1" w:styleId="17">
    <w:name w:val="日期 Char"/>
    <w:basedOn w:val="10"/>
    <w:link w:val="4"/>
    <w:semiHidden/>
    <w:uiPriority w:val="99"/>
  </w:style>
  <w:style w:type="character" w:customStyle="1" w:styleId="18">
    <w:name w:val="正文文本 Char"/>
    <w:basedOn w:val="10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正文文本缩进 Char"/>
    <w:basedOn w:val="10"/>
    <w:link w:val="3"/>
    <w:uiPriority w:val="0"/>
    <w:rPr>
      <w:rFonts w:ascii="Times New Roman" w:hAnsi="Times New Roman" w:eastAsia="宋体" w:cs="Times New Roman"/>
      <w:sz w:val="28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DDD9A0-328E-4135-9DFC-DA70EC67A8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496</Words>
  <Characters>2828</Characters>
  <Lines>23</Lines>
  <Paragraphs>6</Paragraphs>
  <TotalTime>2</TotalTime>
  <ScaleCrop>false</ScaleCrop>
  <LinksUpToDate>false</LinksUpToDate>
  <CharactersWithSpaces>3318</CharactersWithSpaces>
  <Application>WPS Office_11.1.0.8567_F1E327BC-269C-435d-A152-05C5408002CA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2019-02-27T06:30:00Z</dcterms:created>
  <dc:creator>LX514A</dc:creator>
  <lastModifiedBy> </lastModifiedBy>
  <lastPrinted>2019-02-27T06:30:00Z</lastPrinted>
  <dcterms:modified xsi:type="dcterms:W3CDTF">2019-03-27T08:25:57Z</dcterms:modified>
  <revision>209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655672</vt:i4>
  </property>
  <property fmtid="{D5CDD505-2E9C-101B-9397-08002B2CF9AE}" pid="3" name="KSOProductBuildVer">
    <vt:lpwstr>2052-11.1.0.8567</vt:lpwstr>
  </property>
</Properties>
</file>